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D91043"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D91043" w:rsidRPr="00D91043">
        <w:rPr>
          <w:rFonts w:eastAsia="Times New Roman"/>
          <w:b/>
          <w:bCs/>
          <w:color w:val="000000"/>
          <w:sz w:val="28"/>
          <w:szCs w:val="26"/>
          <w:u w:val="single"/>
          <w:lang w:val="vi-VN"/>
        </w:rPr>
        <w:t>1</w:t>
      </w:r>
      <w:r w:rsidR="007D50CC" w:rsidRPr="007D50CC">
        <w:rPr>
          <w:rFonts w:eastAsia="Times New Roman"/>
          <w:b/>
          <w:bCs/>
          <w:color w:val="000000"/>
          <w:sz w:val="28"/>
          <w:szCs w:val="26"/>
          <w:lang w:val="vi-VN"/>
        </w:rPr>
        <w:t xml:space="preserve">. </w:t>
      </w:r>
      <w:bookmarkEnd w:id="0"/>
      <w:bookmarkEnd w:id="1"/>
      <w:bookmarkEnd w:id="2"/>
      <w:r w:rsidR="00D91043" w:rsidRPr="00D91043">
        <w:rPr>
          <w:rFonts w:eastAsia="Times New Roman"/>
          <w:b/>
          <w:bCs/>
          <w:color w:val="000000"/>
          <w:sz w:val="28"/>
          <w:szCs w:val="26"/>
          <w:lang w:val="vi-VN"/>
        </w:rPr>
        <w:t>DÒNG ĐIỆN TRONG KIM LOẠI</w:t>
      </w:r>
    </w:p>
    <w:p w:rsidR="007D50CC" w:rsidRPr="007D50CC" w:rsidRDefault="007D50CC" w:rsidP="007D50CC">
      <w:pPr>
        <w:spacing w:line="240" w:lineRule="auto"/>
        <w:rPr>
          <w:lang w:val="vi-VN"/>
        </w:rPr>
      </w:pPr>
    </w:p>
    <w:p w:rsidR="00C270DA" w:rsidRPr="00C270DA" w:rsidRDefault="00C270DA" w:rsidP="00C270DA">
      <w:pPr>
        <w:keepNext/>
        <w:keepLines/>
        <w:pBdr>
          <w:top w:val="single" w:sz="4" w:space="1" w:color="auto"/>
          <w:left w:val="single" w:sz="4" w:space="4" w:color="auto"/>
          <w:bottom w:val="single" w:sz="4" w:space="1" w:color="auto"/>
          <w:right w:val="single" w:sz="4" w:space="4" w:color="auto"/>
        </w:pBdr>
        <w:shd w:val="clear" w:color="auto" w:fill="FABF8F" w:themeFill="accent6" w:themeFillTint="99"/>
        <w:spacing w:line="240" w:lineRule="auto"/>
        <w:ind w:firstLine="0"/>
        <w:jc w:val="center"/>
        <w:outlineLvl w:val="1"/>
        <w:rPr>
          <w:rFonts w:eastAsia="Times New Roman"/>
          <w:b/>
          <w:bCs/>
          <w:color w:val="000000"/>
          <w:sz w:val="28"/>
          <w:szCs w:val="26"/>
          <w:lang w:val="vi-VN"/>
        </w:rPr>
      </w:pPr>
      <w:bookmarkStart w:id="3" w:name="_Toc523369144"/>
      <w:bookmarkStart w:id="4" w:name="_Toc523392156"/>
      <w:bookmarkStart w:id="5" w:name="_Toc523470994"/>
      <w:bookmarkStart w:id="6" w:name="_Toc523753420"/>
      <w:bookmarkStart w:id="7" w:name="_Toc524725306"/>
      <w:bookmarkStart w:id="8" w:name="_Toc523307349"/>
      <w:r w:rsidRPr="00C270DA">
        <w:rPr>
          <w:rFonts w:eastAsia="Times New Roman"/>
          <w:b/>
          <w:bCs/>
          <w:color w:val="000000"/>
          <w:sz w:val="28"/>
          <w:szCs w:val="26"/>
          <w:lang w:val="vi-VN"/>
        </w:rPr>
        <w:t>TÓM TẮT LÝ THUYẾT</w:t>
      </w:r>
      <w:bookmarkEnd w:id="3"/>
      <w:bookmarkEnd w:id="4"/>
      <w:bookmarkEnd w:id="5"/>
      <w:bookmarkEnd w:id="6"/>
      <w:bookmarkEnd w:id="7"/>
      <w:bookmarkEnd w:id="8"/>
    </w:p>
    <w:p w:rsidR="001C49C6" w:rsidRPr="001C49C6" w:rsidRDefault="001C49C6" w:rsidP="001C49C6">
      <w:pPr>
        <w:spacing w:line="240" w:lineRule="auto"/>
        <w:ind w:firstLine="0"/>
        <w:rPr>
          <w:b/>
          <w:sz w:val="16"/>
          <w:lang w:val="vi-VN"/>
        </w:rPr>
      </w:pPr>
      <w:bookmarkStart w:id="9" w:name="_Toc524776368"/>
    </w:p>
    <w:p w:rsidR="00D91043" w:rsidRPr="00D91043" w:rsidRDefault="00D91043" w:rsidP="00D91043">
      <w:pPr>
        <w:pStyle w:val="Heading2"/>
        <w:rPr>
          <w:lang w:val="vi-VN"/>
        </w:rPr>
      </w:pPr>
      <w:bookmarkStart w:id="10" w:name="_Toc529558129"/>
      <w:bookmarkStart w:id="11" w:name="_Toc523898186"/>
      <w:bookmarkStart w:id="12" w:name="_Toc523853547"/>
      <w:bookmarkEnd w:id="9"/>
      <w:r w:rsidRPr="00D91043">
        <w:rPr>
          <w:lang w:val="vi-VN"/>
        </w:rPr>
        <w:t>A. TÓM TẮT LÝ THUYẾT</w:t>
      </w:r>
      <w:bookmarkEnd w:id="10"/>
      <w:bookmarkEnd w:id="11"/>
      <w:bookmarkEnd w:id="12"/>
      <w:r w:rsidRPr="00D91043">
        <w:rPr>
          <w:lang w:val="vi-VN"/>
        </w:rPr>
        <w:t xml:space="preserve"> </w:t>
      </w:r>
    </w:p>
    <w:p w:rsidR="00D91043" w:rsidRPr="00D91043" w:rsidRDefault="00D91043" w:rsidP="00D91043">
      <w:pPr>
        <w:spacing w:line="240" w:lineRule="auto"/>
        <w:rPr>
          <w:lang w:val="vi-VN"/>
        </w:rPr>
      </w:pPr>
      <w:bookmarkStart w:id="13" w:name="_Toc523898187"/>
      <w:r w:rsidRPr="00D91043">
        <w:rPr>
          <w:lang w:val="vi-VN"/>
        </w:rPr>
        <w:t>+ Các tính chất điện của kim loại có thể giải thích được dựa trên sự có mặt của các electron tự do trong kim loại. Dòng điện trong kim loại là dòng dịch chuyển có hướng của các êlectron tự do.</w:t>
      </w:r>
    </w:p>
    <w:p w:rsidR="00D91043" w:rsidRPr="00D91043" w:rsidRDefault="00D91043" w:rsidP="00D91043">
      <w:pPr>
        <w:spacing w:line="240" w:lineRule="auto"/>
        <w:rPr>
          <w:lang w:val="vi-VN"/>
        </w:rPr>
      </w:pPr>
      <w:r w:rsidRPr="00D91043">
        <w:rPr>
          <w:lang w:val="vi-VN"/>
        </w:rPr>
        <w:t>+ Trong chuyển động, các êlectron tự do luôn luôn va chạm với các ion dao động quanh vị trí cân bằng ở các nút mạng và truyền một phần động năng cho chúng. Sự va chạm này là nguyên nhân gây ra điện trở của dây dẫn kim loại và tác dụng nhiệt. Điện trở suất của kim loại tăng theo nhiệt độ.</w:t>
      </w:r>
    </w:p>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rPr>
          <w:lang w:val="vi-VN"/>
        </w:rPr>
      </w:pPr>
      <w:r>
        <w:rPr>
          <w:b/>
          <w:i/>
        </w:rPr>
        <w:sym w:font="Wingdings" w:char="F040"/>
      </w:r>
      <w:r w:rsidRPr="00D91043">
        <w:rPr>
          <w:lang w:val="vi-VN"/>
        </w:rPr>
        <w:t xml:space="preserve"> </w:t>
      </w:r>
      <w:r w:rsidRPr="00D91043">
        <w:rPr>
          <w:b/>
          <w:u w:val="single"/>
          <w:lang w:val="vi-VN"/>
        </w:rPr>
        <w:t>Chú ý:</w:t>
      </w:r>
      <w:r w:rsidRPr="00D91043">
        <w:rPr>
          <w:lang w:val="vi-VN"/>
        </w:rPr>
        <w:t xml:space="preserve"> </w:t>
      </w:r>
    </w:p>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rPr>
          <w:lang w:val="vi-VN"/>
        </w:rPr>
      </w:pPr>
      <w:r w:rsidRPr="00D91043">
        <w:rPr>
          <w:lang w:val="vi-VN"/>
        </w:rPr>
        <w:t>Bản chất của dòng điện trong kim loại là dòng chuyến dời có hướng của các electron ngược chiều điện trường.</w:t>
      </w:r>
    </w:p>
    <w:p w:rsidR="00D91043" w:rsidRPr="00D91043" w:rsidRDefault="00D91043" w:rsidP="00D91043">
      <w:pPr>
        <w:spacing w:line="240" w:lineRule="auto"/>
        <w:ind w:firstLine="0"/>
        <w:rPr>
          <w:b/>
          <w:lang w:val="vi-VN"/>
        </w:rPr>
      </w:pPr>
      <w:r w:rsidRPr="00D91043">
        <w:rPr>
          <w:lang w:val="vi-VN"/>
        </w:rPr>
        <w:t xml:space="preserve">• </w:t>
      </w:r>
      <w:r w:rsidRPr="00D91043">
        <w:rPr>
          <w:b/>
          <w:lang w:val="vi-VN"/>
        </w:rPr>
        <w:t>Điện trở suất của kim loại phụ thuộc vào nhiệt độ:</w:t>
      </w:r>
    </w:p>
    <w:p w:rsidR="00D91043" w:rsidRPr="00D91043" w:rsidRDefault="00D91043" w:rsidP="00D91043">
      <w:pPr>
        <w:spacing w:line="240" w:lineRule="auto"/>
        <w:jc w:val="center"/>
        <w:rPr>
          <w:b/>
          <w:lang w:val="vi-VN"/>
        </w:rPr>
      </w:pPr>
      <w:r>
        <w:rPr>
          <w:b/>
          <w:position w:val="-20"/>
        </w:rPr>
        <w:object w:dxaOrig="20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4pt" o:ole="">
            <v:imagedata r:id="rId7" o:title=""/>
          </v:shape>
          <o:OLEObject Type="Embed" ProgID="Equation.DSMT4" ShapeID="_x0000_i1025" DrawAspect="Content" ObjectID="_1643455217" r:id="rId8"/>
        </w:object>
      </w:r>
      <w:r w:rsidRPr="00D91043">
        <w:rPr>
          <w:b/>
          <w:lang w:val="vi-VN"/>
        </w:rPr>
        <w:t xml:space="preserve"> </w:t>
      </w:r>
    </w:p>
    <w:p w:rsidR="00D91043" w:rsidRPr="00D91043" w:rsidRDefault="00D91043" w:rsidP="00D91043">
      <w:pPr>
        <w:spacing w:line="240" w:lineRule="auto"/>
        <w:rPr>
          <w:b/>
          <w:u w:val="single"/>
          <w:lang w:val="vi-VN"/>
        </w:rPr>
      </w:pPr>
      <w:r w:rsidRPr="00D91043">
        <w:rPr>
          <w:b/>
          <w:u w:val="single"/>
          <w:lang w:val="vi-VN"/>
        </w:rPr>
        <w:t>Trong đó:</w:t>
      </w:r>
    </w:p>
    <w:p w:rsidR="00D91043" w:rsidRPr="00D91043" w:rsidRDefault="00D91043" w:rsidP="00D91043">
      <w:pPr>
        <w:spacing w:line="240" w:lineRule="auto"/>
        <w:ind w:firstLine="720"/>
        <w:rPr>
          <w:lang w:val="vi-VN"/>
        </w:rPr>
      </w:pPr>
      <w:r w:rsidRPr="00D91043">
        <w:rPr>
          <w:lang w:val="vi-VN"/>
        </w:rPr>
        <w:t xml:space="preserve">+ </w:t>
      </w:r>
      <w:r w:rsidR="008E0579" w:rsidRPr="008E0579">
        <w:rPr>
          <w:position w:val="-6"/>
          <w:lang w:val="vi-VN"/>
        </w:rPr>
        <w:object w:dxaOrig="240" w:dyaOrig="220">
          <v:shape id="_x0000_i1026" type="#_x0000_t75" style="width:12pt;height:11.25pt" o:ole="">
            <v:imagedata r:id="rId9" o:title=""/>
          </v:shape>
          <o:OLEObject Type="Embed" ProgID="Equation.DSMT4" ShapeID="_x0000_i1026" DrawAspect="Content" ObjectID="_1643455218" r:id="rId10"/>
        </w:object>
      </w:r>
      <w:r w:rsidRPr="00D91043">
        <w:rPr>
          <w:lang w:val="vi-VN"/>
        </w:rPr>
        <w:t>: hệ số nhiệt điện trở (K</w:t>
      </w:r>
      <w:r w:rsidR="008E0579" w:rsidRPr="008E0579">
        <w:rPr>
          <w:vertAlign w:val="superscript"/>
          <w:lang w:val="vi-VN"/>
        </w:rPr>
        <w:t>-1</w:t>
      </w:r>
      <w:r w:rsidRPr="00D91043">
        <w:rPr>
          <w:lang w:val="vi-VN"/>
        </w:rPr>
        <w:t xml:space="preserve"> ) </w:t>
      </w:r>
    </w:p>
    <w:p w:rsidR="00D91043" w:rsidRPr="00D91043" w:rsidRDefault="00D91043" w:rsidP="00D91043">
      <w:pPr>
        <w:spacing w:line="240" w:lineRule="auto"/>
        <w:rPr>
          <w:lang w:val="vi-VN"/>
        </w:rPr>
      </w:pPr>
      <w:r w:rsidRPr="00D91043">
        <w:rPr>
          <w:lang w:val="vi-VN"/>
        </w:rPr>
        <w:tab/>
        <w:t xml:space="preserve">+ </w:t>
      </w:r>
      <w:r>
        <w:t>ρ</w:t>
      </w:r>
      <w:r w:rsidRPr="00D91043">
        <w:rPr>
          <w:vertAlign w:val="subscript"/>
          <w:lang w:val="vi-VN"/>
        </w:rPr>
        <w:t>0</w:t>
      </w:r>
      <w:r w:rsidRPr="00D91043">
        <w:rPr>
          <w:lang w:val="vi-VN"/>
        </w:rPr>
        <w:t>: điện trở suất của vật liệu tại nhiệt độ</w:t>
      </w:r>
      <w:r w:rsidR="008E0579">
        <w:rPr>
          <w:lang w:val="vi-VN"/>
        </w:rPr>
        <w:t xml:space="preserve"> </w:t>
      </w:r>
      <w:r w:rsidR="008E0579" w:rsidRPr="008E0579">
        <w:rPr>
          <w:lang w:val="vi-VN"/>
        </w:rPr>
        <w:t>t</w:t>
      </w:r>
      <w:r w:rsidRPr="008E0579">
        <w:rPr>
          <w:vertAlign w:val="subscript"/>
          <w:lang w:val="vi-VN"/>
        </w:rPr>
        <w:t>0</w:t>
      </w:r>
    </w:p>
    <w:p w:rsidR="00D91043" w:rsidRPr="00D91043" w:rsidRDefault="00D91043" w:rsidP="00D91043">
      <w:pPr>
        <w:spacing w:line="240" w:lineRule="auto"/>
        <w:ind w:firstLine="0"/>
        <w:rPr>
          <w:b/>
          <w:lang w:val="vi-VN"/>
        </w:rPr>
      </w:pPr>
      <w:r w:rsidRPr="00D91043">
        <w:rPr>
          <w:b/>
          <w:lang w:val="vi-VN"/>
        </w:rPr>
        <w:t>• Suất điện động của cặp nhiệt điện:</w:t>
      </w:r>
    </w:p>
    <w:p w:rsidR="00D91043" w:rsidRPr="00D91043" w:rsidRDefault="008E0579" w:rsidP="00D91043">
      <w:pPr>
        <w:spacing w:line="240" w:lineRule="auto"/>
        <w:jc w:val="center"/>
        <w:rPr>
          <w:lang w:val="vi-VN"/>
        </w:rPr>
      </w:pPr>
      <w:r>
        <w:rPr>
          <w:position w:val="-18"/>
        </w:rPr>
        <w:object w:dxaOrig="1719" w:dyaOrig="480">
          <v:shape id="_x0000_i1027" type="#_x0000_t75" style="width:86.25pt;height:24pt" o:ole="">
            <v:imagedata r:id="rId11" o:title=""/>
          </v:shape>
          <o:OLEObject Type="Embed" ProgID="Equation.DSMT4" ShapeID="_x0000_i1027" DrawAspect="Content" ObjectID="_1643455219" r:id="rId12"/>
        </w:object>
      </w:r>
      <w:r w:rsidR="00D91043" w:rsidRPr="00D91043">
        <w:rPr>
          <w:lang w:val="vi-VN"/>
        </w:rPr>
        <w:t xml:space="preserve"> </w:t>
      </w:r>
    </w:p>
    <w:p w:rsidR="00D91043" w:rsidRPr="00D91043" w:rsidRDefault="00D91043" w:rsidP="00D91043">
      <w:pPr>
        <w:spacing w:line="240" w:lineRule="auto"/>
        <w:rPr>
          <w:b/>
          <w:u w:val="single"/>
          <w:lang w:val="vi-VN"/>
        </w:rPr>
      </w:pPr>
      <w:r w:rsidRPr="00D91043">
        <w:rPr>
          <w:b/>
          <w:u w:val="single"/>
          <w:lang w:val="vi-VN"/>
        </w:rPr>
        <w:t>Trong đó:</w:t>
      </w:r>
    </w:p>
    <w:p w:rsidR="00D91043" w:rsidRPr="00D91043" w:rsidRDefault="00D91043" w:rsidP="00D91043">
      <w:pPr>
        <w:spacing w:line="240" w:lineRule="auto"/>
        <w:rPr>
          <w:lang w:val="vi-VN"/>
        </w:rPr>
      </w:pPr>
      <w:r w:rsidRPr="00D91043">
        <w:rPr>
          <w:lang w:val="vi-VN"/>
        </w:rPr>
        <w:t>+ T</w:t>
      </w:r>
      <w:r w:rsidRPr="00D91043">
        <w:rPr>
          <w:vertAlign w:val="subscript"/>
          <w:lang w:val="vi-VN"/>
        </w:rPr>
        <w:t>1</w:t>
      </w:r>
      <w:r w:rsidRPr="00D91043">
        <w:rPr>
          <w:lang w:val="vi-VN"/>
        </w:rPr>
        <w:t xml:space="preserve"> − T</w:t>
      </w:r>
      <w:r w:rsidRPr="00D91043">
        <w:rPr>
          <w:vertAlign w:val="subscript"/>
          <w:lang w:val="vi-VN"/>
        </w:rPr>
        <w:t>2</w:t>
      </w:r>
      <w:r w:rsidRPr="00D91043">
        <w:rPr>
          <w:lang w:val="vi-VN"/>
        </w:rPr>
        <w:t xml:space="preserve"> là hiệu nhiệt độ giữa đầu nóng và đầu lạnh; </w:t>
      </w:r>
    </w:p>
    <w:p w:rsidR="00D91043" w:rsidRPr="00D91043" w:rsidRDefault="00D91043" w:rsidP="00D91043">
      <w:pPr>
        <w:spacing w:line="240" w:lineRule="auto"/>
        <w:rPr>
          <w:lang w:val="vi-VN"/>
        </w:rPr>
      </w:pPr>
      <w:r w:rsidRPr="00D91043">
        <w:rPr>
          <w:lang w:val="vi-VN"/>
        </w:rPr>
        <w:t xml:space="preserve">+ </w:t>
      </w:r>
      <w:r>
        <w:t>α</w:t>
      </w:r>
      <w:r w:rsidRPr="00D91043">
        <w:rPr>
          <w:vertAlign w:val="subscript"/>
          <w:lang w:val="vi-VN"/>
        </w:rPr>
        <w:t>T</w:t>
      </w:r>
      <w:r w:rsidRPr="00D91043">
        <w:rPr>
          <w:lang w:val="vi-VN"/>
        </w:rPr>
        <w:t xml:space="preserve"> là hệ số nhiệt điện động</w:t>
      </w:r>
    </w:p>
    <w:p w:rsidR="00D91043" w:rsidRPr="00D91043" w:rsidRDefault="00D91043" w:rsidP="00D91043">
      <w:pPr>
        <w:spacing w:line="240" w:lineRule="auto"/>
        <w:rPr>
          <w:lang w:val="vi-VN"/>
        </w:rPr>
      </w:pPr>
      <w:r w:rsidRPr="00D91043">
        <w:rPr>
          <w:b/>
          <w:lang w:val="vi-VN"/>
        </w:rPr>
        <w:t>Hiện tượng siêu dẫn</w:t>
      </w:r>
      <w:r w:rsidRPr="00D91043">
        <w:rPr>
          <w:lang w:val="vi-VN"/>
        </w:rPr>
        <w:t xml:space="preserve"> là hiện tượng khi nhiệt độ hạ xuống dưới nhiệt độ T</w:t>
      </w:r>
      <w:r w:rsidR="008E0579" w:rsidRPr="008E0579">
        <w:rPr>
          <w:vertAlign w:val="subscript"/>
          <w:lang w:val="vi-VN"/>
        </w:rPr>
        <w:t>C</w:t>
      </w:r>
      <w:r w:rsidRPr="00D91043">
        <w:rPr>
          <w:lang w:val="vi-VN"/>
        </w:rPr>
        <w:t xml:space="preserve"> nào đó, điện trở của kim loại (hay hợp kim) giảm đột ngột đến giá trị bằng không.</w:t>
      </w:r>
    </w:p>
    <w:p w:rsidR="00D91043" w:rsidRPr="00D91043" w:rsidRDefault="00D91043"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lang w:val="vi-VN"/>
        </w:rPr>
      </w:pPr>
      <w:bookmarkStart w:id="14" w:name="_Toc529558130"/>
      <w:r w:rsidRPr="00D91043">
        <w:rPr>
          <w:lang w:val="vi-VN"/>
        </w:rPr>
        <w:t>TRẮC NGHIỆM LÝ THUYẾT</w:t>
      </w:r>
      <w:bookmarkEnd w:id="13"/>
      <w:bookmarkEnd w:id="14"/>
    </w:p>
    <w:p w:rsidR="00D91043" w:rsidRPr="00D91043" w:rsidRDefault="00D91043" w:rsidP="00D91043">
      <w:pPr>
        <w:spacing w:line="240" w:lineRule="auto"/>
        <w:ind w:firstLine="0"/>
        <w:rPr>
          <w:bCs/>
          <w:color w:val="000000" w:themeColor="text1"/>
          <w:lang w:val="vi-VN"/>
        </w:rPr>
      </w:pPr>
      <w:r w:rsidRPr="00D91043">
        <w:rPr>
          <w:b/>
          <w:bCs/>
          <w:color w:val="000000" w:themeColor="text1"/>
          <w:lang w:val="vi-VN"/>
        </w:rPr>
        <w:t xml:space="preserve">Câu 1. </w:t>
      </w:r>
      <w:r w:rsidRPr="00D91043">
        <w:rPr>
          <w:bCs/>
          <w:color w:val="000000" w:themeColor="text1"/>
          <w:lang w:val="vi-VN"/>
        </w:rPr>
        <w:t>Hạt tải điện trong kim loại là?</w:t>
      </w:r>
    </w:p>
    <w:p w:rsidR="00D91043" w:rsidRDefault="00D91043" w:rsidP="00D91043">
      <w:pPr>
        <w:spacing w:line="240" w:lineRule="auto"/>
        <w:rPr>
          <w:bCs/>
          <w:color w:val="000000" w:themeColor="text1"/>
        </w:rPr>
      </w:pPr>
      <w:r w:rsidRPr="00D91043">
        <w:rPr>
          <w:b/>
          <w:bCs/>
          <w:color w:val="000000" w:themeColor="text1"/>
          <w:lang w:val="vi-VN"/>
        </w:rPr>
        <w:t xml:space="preserve">A. </w:t>
      </w:r>
      <w:r w:rsidRPr="00D91043">
        <w:rPr>
          <w:bCs/>
          <w:color w:val="000000" w:themeColor="text1"/>
          <w:lang w:val="vi-VN"/>
        </w:rPr>
        <w:t>ion dương và ion âm.</w:t>
      </w:r>
      <w:r w:rsidRPr="00D91043">
        <w:rPr>
          <w:bCs/>
          <w:color w:val="000000" w:themeColor="text1"/>
          <w:lang w:val="vi-VN"/>
        </w:rPr>
        <w:tab/>
      </w:r>
      <w:r w:rsidRPr="00D91043">
        <w:rPr>
          <w:bCs/>
          <w:color w:val="000000" w:themeColor="text1"/>
          <w:lang w:val="vi-VN"/>
        </w:rPr>
        <w:tab/>
      </w:r>
      <w:r w:rsidRPr="00D91043">
        <w:rPr>
          <w:bCs/>
          <w:color w:val="000000" w:themeColor="text1"/>
          <w:lang w:val="vi-VN"/>
        </w:rPr>
        <w:tab/>
      </w:r>
      <w:r w:rsidRPr="00D91043">
        <w:rPr>
          <w:bCs/>
          <w:color w:val="000000" w:themeColor="text1"/>
          <w:lang w:val="vi-VN"/>
        </w:rPr>
        <w:tab/>
      </w:r>
      <w:r w:rsidRPr="00D91043">
        <w:rPr>
          <w:bCs/>
          <w:color w:val="000000" w:themeColor="text1"/>
          <w:lang w:val="vi-VN"/>
        </w:rPr>
        <w:tab/>
      </w:r>
      <w:r w:rsidRPr="00D91043">
        <w:rPr>
          <w:bCs/>
          <w:color w:val="000000" w:themeColor="text1"/>
          <w:lang w:val="vi-VN"/>
        </w:rPr>
        <w:tab/>
      </w:r>
      <w:r>
        <w:rPr>
          <w:b/>
          <w:bCs/>
          <w:color w:val="000000" w:themeColor="text1"/>
        </w:rPr>
        <w:t>B.</w:t>
      </w:r>
      <w:r>
        <w:rPr>
          <w:bCs/>
          <w:color w:val="000000" w:themeColor="text1"/>
        </w:rPr>
        <w:t xml:space="preserve"> electron và ion dương.</w:t>
      </w:r>
    </w:p>
    <w:p w:rsidR="00D91043" w:rsidRDefault="00D91043" w:rsidP="00D91043">
      <w:pPr>
        <w:spacing w:line="240" w:lineRule="auto"/>
        <w:rPr>
          <w:bCs/>
          <w:color w:val="000000" w:themeColor="text1"/>
        </w:rPr>
      </w:pPr>
      <w:r>
        <w:rPr>
          <w:b/>
          <w:bCs/>
          <w:color w:val="000000" w:themeColor="text1"/>
        </w:rPr>
        <w:t>C.</w:t>
      </w:r>
      <w:r>
        <w:rPr>
          <w:bCs/>
          <w:color w:val="000000" w:themeColor="text1"/>
        </w:rPr>
        <w:t xml:space="preserve"> electron.</w:t>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D.</w:t>
      </w:r>
      <w:r>
        <w:rPr>
          <w:bCs/>
          <w:color w:val="000000" w:themeColor="text1"/>
        </w:rPr>
        <w:t xml:space="preserve"> electron, ion dương và ion âm.</w:t>
      </w:r>
    </w:p>
    <w:p w:rsidR="00D91043" w:rsidRDefault="00D91043" w:rsidP="00D91043">
      <w:pPr>
        <w:spacing w:line="240" w:lineRule="auto"/>
        <w:ind w:firstLine="0"/>
        <w:rPr>
          <w:bCs/>
          <w:color w:val="000000" w:themeColor="text1"/>
        </w:rPr>
      </w:pPr>
      <w:r>
        <w:rPr>
          <w:b/>
          <w:bCs/>
          <w:color w:val="000000" w:themeColor="text1"/>
        </w:rPr>
        <w:t xml:space="preserve">Câu 2. </w:t>
      </w:r>
      <w:r>
        <w:rPr>
          <w:bCs/>
          <w:color w:val="000000" w:themeColor="text1"/>
        </w:rPr>
        <w:t>Hạt tải điện trong kim loại là</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các electron của nguyên tư.</w:t>
      </w:r>
      <w:r>
        <w:rPr>
          <w:bCs/>
          <w:color w:val="000000" w:themeColor="text1"/>
        </w:rPr>
        <w:tab/>
      </w:r>
      <w:r>
        <w:rPr>
          <w:bCs/>
          <w:color w:val="000000" w:themeColor="text1"/>
        </w:rPr>
        <w:tab/>
      </w:r>
      <w:r>
        <w:rPr>
          <w:bCs/>
          <w:color w:val="000000" w:themeColor="text1"/>
        </w:rPr>
        <w:tab/>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electron ở lớp trong cùng của nguyên tử.</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các electron hóa trị đã bay tự do ra khỏi tinh thể.</w:t>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các electron hóa trị chuyển động tự do trong mạng tinh thể.</w:t>
      </w:r>
    </w:p>
    <w:p w:rsidR="00D91043" w:rsidRDefault="00D91043" w:rsidP="00D91043">
      <w:pPr>
        <w:spacing w:line="240" w:lineRule="auto"/>
        <w:ind w:firstLine="0"/>
        <w:rPr>
          <w:bCs/>
          <w:color w:val="000000" w:themeColor="text1"/>
        </w:rPr>
      </w:pPr>
      <w:r>
        <w:rPr>
          <w:b/>
          <w:bCs/>
          <w:color w:val="000000" w:themeColor="text1"/>
        </w:rPr>
        <w:t xml:space="preserve">Câu 3. </w:t>
      </w:r>
      <w:r>
        <w:rPr>
          <w:bCs/>
          <w:color w:val="000000" w:themeColor="text1"/>
        </w:rPr>
        <w:t>Khi nhiệt độ tăng điện trở của kim loại tăng là do</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số electron tự do trong kim loại tăng.</w:t>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số ion dương và ion âm trong kim loại tăng.</w:t>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các ion dương và các electron chuyển động hỗn độn hơn.</w:t>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sợi dây kím loại nở dài ra.</w:t>
      </w:r>
    </w:p>
    <w:p w:rsidR="00D91043" w:rsidRDefault="00D91043" w:rsidP="00D91043">
      <w:pPr>
        <w:spacing w:line="240" w:lineRule="auto"/>
        <w:ind w:firstLine="0"/>
        <w:rPr>
          <w:bCs/>
          <w:color w:val="000000" w:themeColor="text1"/>
        </w:rPr>
      </w:pPr>
      <w:r>
        <w:rPr>
          <w:b/>
          <w:bCs/>
          <w:color w:val="000000" w:themeColor="text1"/>
        </w:rPr>
        <w:t xml:space="preserve">Câu 4. </w:t>
      </w:r>
      <w:r>
        <w:rPr>
          <w:bCs/>
          <w:color w:val="000000" w:themeColor="text1"/>
        </w:rPr>
        <w:t>Dòng điện trong kim loại là dòng chuyển động có hướ</w:t>
      </w:r>
      <w:r w:rsidR="008E0579">
        <w:rPr>
          <w:bCs/>
          <w:color w:val="000000" w:themeColor="text1"/>
        </w:rPr>
        <w:t>ng của</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các ion dương cùng chiều điện trường.</w:t>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B. </w:t>
      </w:r>
      <w:r>
        <w:rPr>
          <w:bCs/>
          <w:color w:val="000000" w:themeColor="text1"/>
        </w:rPr>
        <w:t>các ion âm ngược chiều điện trường.</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các electron tự do ngược chiều điện trường.</w:t>
      </w:r>
      <w:r>
        <w:rPr>
          <w:bCs/>
          <w:color w:val="000000" w:themeColor="text1"/>
        </w:rPr>
        <w:tab/>
      </w:r>
      <w:r>
        <w:rPr>
          <w:bCs/>
          <w:color w:val="000000" w:themeColor="text1"/>
        </w:rPr>
        <w:tab/>
      </w:r>
      <w:r>
        <w:rPr>
          <w:bCs/>
          <w:color w:val="000000" w:themeColor="text1"/>
        </w:rPr>
        <w:tab/>
      </w:r>
      <w:r>
        <w:rPr>
          <w:b/>
          <w:bCs/>
          <w:color w:val="000000" w:themeColor="text1"/>
        </w:rPr>
        <w:t xml:space="preserve">D. </w:t>
      </w:r>
      <w:r>
        <w:rPr>
          <w:bCs/>
          <w:color w:val="000000" w:themeColor="text1"/>
        </w:rPr>
        <w:t>các prôtôn cùng chiêu điện trường.</w:t>
      </w:r>
    </w:p>
    <w:p w:rsidR="00D91043" w:rsidRDefault="00D91043" w:rsidP="00D91043">
      <w:pPr>
        <w:spacing w:line="240" w:lineRule="auto"/>
        <w:ind w:firstLine="0"/>
        <w:rPr>
          <w:bCs/>
          <w:color w:val="000000" w:themeColor="text1"/>
        </w:rPr>
      </w:pPr>
      <w:r>
        <w:rPr>
          <w:b/>
          <w:bCs/>
          <w:color w:val="000000" w:themeColor="text1"/>
        </w:rPr>
        <w:t xml:space="preserve">Câu 5. </w:t>
      </w:r>
      <w:r>
        <w:rPr>
          <w:bCs/>
          <w:color w:val="000000" w:themeColor="text1"/>
        </w:rPr>
        <w:t>Nguyên nhân gây ra điện trở của vật dẫn làm bằng kim loại là</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do các electron va chạm với các ion dương ở nút mạng.</w:t>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 xml:space="preserve">do các electron dịch chuyển quá chậm. </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do các ion dương va chạm với nhau.</w:t>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do các nguyên tử kim loại va chạm mạnh với nhau.</w:t>
      </w:r>
    </w:p>
    <w:p w:rsidR="00D91043" w:rsidRDefault="00D91043" w:rsidP="00D91043">
      <w:pPr>
        <w:spacing w:line="240" w:lineRule="auto"/>
        <w:ind w:firstLine="0"/>
        <w:rPr>
          <w:bCs/>
          <w:color w:val="000000" w:themeColor="text1"/>
        </w:rPr>
      </w:pPr>
      <w:r>
        <w:rPr>
          <w:b/>
          <w:bCs/>
          <w:color w:val="000000" w:themeColor="text1"/>
        </w:rPr>
        <w:t xml:space="preserve">Câu 6. </w:t>
      </w:r>
      <w:r>
        <w:rPr>
          <w:bCs/>
          <w:color w:val="000000" w:themeColor="text1"/>
        </w:rPr>
        <w:t>Điện trở suất của vật dẫn phụ thuộc vào</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chiều dài của vật dẫn.</w:t>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B. </w:t>
      </w:r>
      <w:r>
        <w:rPr>
          <w:bCs/>
          <w:color w:val="000000" w:themeColor="text1"/>
        </w:rPr>
        <w:t xml:space="preserve">chiều dài và tiết diện vật dẫn. </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tiết diện của vật dẫn.</w:t>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D. </w:t>
      </w:r>
      <w:r>
        <w:rPr>
          <w:bCs/>
          <w:color w:val="000000" w:themeColor="text1"/>
        </w:rPr>
        <w:t>nhiệt độ và bản chất của vật dẫn.</w:t>
      </w:r>
    </w:p>
    <w:p w:rsidR="00D91043" w:rsidRDefault="00D91043" w:rsidP="00D91043">
      <w:pPr>
        <w:spacing w:line="240" w:lineRule="auto"/>
        <w:ind w:firstLine="0"/>
        <w:rPr>
          <w:bCs/>
          <w:color w:val="000000" w:themeColor="text1"/>
        </w:rPr>
      </w:pPr>
      <w:r>
        <w:rPr>
          <w:b/>
          <w:bCs/>
          <w:color w:val="000000" w:themeColor="text1"/>
        </w:rPr>
        <w:lastRenderedPageBreak/>
        <w:t xml:space="preserve">Câu 7. </w:t>
      </w:r>
      <w:r>
        <w:rPr>
          <w:bCs/>
          <w:color w:val="000000" w:themeColor="text1"/>
        </w:rPr>
        <w:t>Phát biểu nào dưới đây không đủng với kim loại?</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Điện trở suất tăng khi nhiệt độ tăng.</w:t>
      </w:r>
      <w:r>
        <w:rPr>
          <w:bCs/>
          <w:color w:val="000000" w:themeColor="text1"/>
        </w:rPr>
        <w:tab/>
      </w:r>
      <w:r>
        <w:rPr>
          <w:bCs/>
          <w:color w:val="000000" w:themeColor="text1"/>
        </w:rPr>
        <w:tab/>
      </w:r>
      <w:r>
        <w:rPr>
          <w:bCs/>
          <w:color w:val="000000" w:themeColor="text1"/>
        </w:rPr>
        <w:tab/>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Hạt tải điện là các ion tự do</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Khi nhiệt độ không đổi, dòng điện tuân theo định luật Ôm.</w:t>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Mật độ hạt tải điện không phụ thuộc vào nhiệt độ.</w:t>
      </w:r>
    </w:p>
    <w:p w:rsidR="00D91043" w:rsidRDefault="00D91043" w:rsidP="00D91043">
      <w:pPr>
        <w:spacing w:line="240" w:lineRule="auto"/>
        <w:ind w:firstLine="0"/>
        <w:rPr>
          <w:bCs/>
          <w:color w:val="000000" w:themeColor="text1"/>
        </w:rPr>
      </w:pPr>
      <w:r>
        <w:rPr>
          <w:b/>
          <w:bCs/>
          <w:color w:val="000000" w:themeColor="text1"/>
        </w:rPr>
        <w:t xml:space="preserve">Câu 8. </w:t>
      </w:r>
      <w:r>
        <w:rPr>
          <w:bCs/>
          <w:color w:val="000000" w:themeColor="text1"/>
        </w:rPr>
        <w:t>Hiện tượng siêu dần là hiện tượng mà khi ta hạ nhiệt độ xuống dưới nhiệt độ Tc nào đó thì điện trở của kim loại (hay hợp kim)</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tăng đến vô cực.</w:t>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B. </w:t>
      </w:r>
      <w:r>
        <w:rPr>
          <w:bCs/>
          <w:color w:val="000000" w:themeColor="text1"/>
        </w:rPr>
        <w:t>giảm đến một giá trị khác không.</w:t>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giảm đột ngột đến giá trị bằng không.</w:t>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D. </w:t>
      </w:r>
      <w:r>
        <w:rPr>
          <w:bCs/>
          <w:color w:val="000000" w:themeColor="text1"/>
        </w:rPr>
        <w:t>không thay đổi</w:t>
      </w:r>
    </w:p>
    <w:p w:rsidR="00D91043" w:rsidRDefault="00D91043" w:rsidP="00D91043">
      <w:pPr>
        <w:spacing w:line="240" w:lineRule="auto"/>
        <w:ind w:firstLine="0"/>
        <w:rPr>
          <w:bCs/>
          <w:color w:val="000000" w:themeColor="text1"/>
        </w:rPr>
      </w:pPr>
      <w:r>
        <w:rPr>
          <w:b/>
          <w:bCs/>
          <w:color w:val="000000" w:themeColor="text1"/>
        </w:rPr>
        <w:t xml:space="preserve">Câu 9. </w:t>
      </w:r>
      <w:r>
        <w:rPr>
          <w:bCs/>
          <w:color w:val="000000" w:themeColor="text1"/>
        </w:rPr>
        <w:t>Các kim loại đều</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dân điện tốt, có điện trở suất không thay đổi theo nhiệt độ.</w:t>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 xml:space="preserve">dẫn điện tốt, có điện trở suất thay đổi theo nhiệt độ. </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dẫn điện tốt như nhau, có điện trở suất thay đổi theo nhiệt độ.</w:t>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dẫn điện tốt, có điện trở suất thay đối theo nhiệt độ giống nhau.</w:t>
      </w:r>
    </w:p>
    <w:p w:rsidR="00D91043" w:rsidRDefault="00D91043" w:rsidP="00D91043">
      <w:pPr>
        <w:spacing w:line="240" w:lineRule="auto"/>
        <w:ind w:firstLine="0"/>
        <w:rPr>
          <w:bCs/>
          <w:color w:val="000000" w:themeColor="text1"/>
        </w:rPr>
      </w:pPr>
      <w:r>
        <w:rPr>
          <w:b/>
          <w:bCs/>
          <w:color w:val="000000" w:themeColor="text1"/>
        </w:rPr>
        <w:t xml:space="preserve">Câu 10. </w:t>
      </w:r>
      <w:r>
        <w:rPr>
          <w:bCs/>
          <w:color w:val="000000" w:themeColor="text1"/>
        </w:rPr>
        <w:t>Khi vật dẫn ở trạng thái siêu dần, điện trở của nó</w:t>
      </w:r>
      <w:r>
        <w:rPr>
          <w:bCs/>
          <w:color w:val="000000" w:themeColor="text1"/>
        </w:rPr>
        <w:tab/>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Vô cùng lớn.</w:t>
      </w:r>
      <w:r>
        <w:rPr>
          <w:bCs/>
          <w:color w:val="000000" w:themeColor="text1"/>
        </w:rPr>
        <w:tab/>
      </w:r>
      <w:r>
        <w:rPr>
          <w:bCs/>
          <w:color w:val="000000" w:themeColor="text1"/>
        </w:rPr>
        <w:tab/>
      </w:r>
      <w:r>
        <w:rPr>
          <w:b/>
          <w:bCs/>
          <w:color w:val="000000" w:themeColor="text1"/>
        </w:rPr>
        <w:t xml:space="preserve">B. </w:t>
      </w:r>
      <w:r>
        <w:rPr>
          <w:bCs/>
          <w:color w:val="000000" w:themeColor="text1"/>
        </w:rPr>
        <w:t>có giá trị âm.</w:t>
      </w:r>
      <w:r>
        <w:rPr>
          <w:bCs/>
          <w:color w:val="000000" w:themeColor="text1"/>
        </w:rPr>
        <w:tab/>
      </w:r>
      <w:r>
        <w:rPr>
          <w:bCs/>
          <w:color w:val="000000" w:themeColor="text1"/>
        </w:rPr>
        <w:tab/>
      </w:r>
      <w:r>
        <w:rPr>
          <w:b/>
          <w:bCs/>
          <w:color w:val="000000" w:themeColor="text1"/>
        </w:rPr>
        <w:t xml:space="preserve">C. </w:t>
      </w:r>
      <w:r>
        <w:rPr>
          <w:bCs/>
          <w:color w:val="000000" w:themeColor="text1"/>
        </w:rPr>
        <w:t>Bằng không.</w:t>
      </w:r>
      <w:r>
        <w:rPr>
          <w:bCs/>
          <w:color w:val="000000" w:themeColor="text1"/>
        </w:rPr>
        <w:tab/>
        <w:t xml:space="preserve"> </w:t>
      </w:r>
      <w:r>
        <w:rPr>
          <w:b/>
          <w:bCs/>
          <w:color w:val="000000" w:themeColor="text1"/>
        </w:rPr>
        <w:t xml:space="preserve">D. </w:t>
      </w:r>
      <w:r>
        <w:rPr>
          <w:bCs/>
          <w:color w:val="000000" w:themeColor="text1"/>
        </w:rPr>
        <w:t>có giá trị dương xác định</w:t>
      </w:r>
    </w:p>
    <w:p w:rsidR="00D91043" w:rsidRDefault="00D91043" w:rsidP="00D91043">
      <w:pPr>
        <w:spacing w:line="240" w:lineRule="auto"/>
        <w:ind w:firstLine="0"/>
        <w:rPr>
          <w:bCs/>
          <w:color w:val="000000" w:themeColor="text1"/>
        </w:rPr>
      </w:pPr>
      <w:r>
        <w:rPr>
          <w:b/>
          <w:bCs/>
          <w:color w:val="000000" w:themeColor="text1"/>
        </w:rPr>
        <w:t>Câu 11.</w:t>
      </w:r>
      <w:r>
        <w:rPr>
          <w:bCs/>
          <w:color w:val="000000" w:themeColor="text1"/>
        </w:rPr>
        <w:t xml:space="preserve"> Câu nào dưới đây nói về tính chất điện của kim loại là </w:t>
      </w:r>
      <w:r>
        <w:rPr>
          <w:b/>
          <w:bCs/>
          <w:color w:val="000000" w:themeColor="text1"/>
        </w:rPr>
        <w:t>không đúng?</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Kim loại là chất dẫn điện.</w:t>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Kim loại có điện trở suất khá lớn, lớn hơn 10</w:t>
      </w:r>
      <w:r>
        <w:rPr>
          <w:bCs/>
          <w:color w:val="000000" w:themeColor="text1"/>
          <w:vertAlign w:val="superscript"/>
        </w:rPr>
        <w:t>7</w:t>
      </w:r>
      <w:r>
        <w:rPr>
          <w:bCs/>
          <w:color w:val="000000" w:themeColor="text1"/>
        </w:rPr>
        <w:t xml:space="preserve"> Ωm. </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Điện trở suất của kim loại tăng theo nhiệt độ.</w:t>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Cường độ dòng điện chạy qua dây kim loại tuân theo đúng định luật Ôm khi nhiệt độ của dây kim loại thay đổi không đáng kê.</w:t>
      </w:r>
    </w:p>
    <w:p w:rsidR="00D91043" w:rsidRDefault="00D91043" w:rsidP="00D91043">
      <w:pPr>
        <w:spacing w:line="240" w:lineRule="auto"/>
        <w:ind w:firstLine="0"/>
        <w:rPr>
          <w:bCs/>
          <w:color w:val="000000" w:themeColor="text1"/>
        </w:rPr>
      </w:pPr>
      <w:r>
        <w:rPr>
          <w:b/>
          <w:bCs/>
          <w:color w:val="000000" w:themeColor="text1"/>
        </w:rPr>
        <w:t xml:space="preserve">Câu 12. </w:t>
      </w:r>
      <w:r>
        <w:rPr>
          <w:bCs/>
          <w:color w:val="000000" w:themeColor="text1"/>
        </w:rPr>
        <w:t>Câu nào dưới đây nói về hiện tượng nhiệt điện là không đúng?</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Cặp nhiệt điện gồm hai dây kim loại khác nhau có hai đầu hàn nối với nhau. Nếu giữ hai mối hàn này ở hai nhiệt độ khác nhau (</w:t>
      </w:r>
      <w:r>
        <w:rPr>
          <w:bCs/>
          <w:color w:val="000000" w:themeColor="text1"/>
          <w:position w:val="-12"/>
        </w:rPr>
        <w:object w:dxaOrig="720" w:dyaOrig="360">
          <v:shape id="_x0000_i1028" type="#_x0000_t75" style="width:36pt;height:18pt" o:ole="">
            <v:imagedata r:id="rId13" o:title=""/>
          </v:shape>
          <o:OLEObject Type="Embed" ProgID="Equation.DSMT4" ShapeID="_x0000_i1028" DrawAspect="Content" ObjectID="_1643455220" r:id="rId14"/>
        </w:object>
      </w:r>
      <w:r>
        <w:rPr>
          <w:bCs/>
          <w:color w:val="000000" w:themeColor="text1"/>
        </w:rPr>
        <w:t>) thì bên trong cặp nhiệt điện sẽ xuất hiện một suất điện động nhiệt điện.</w:t>
      </w:r>
    </w:p>
    <w:p w:rsidR="00D91043" w:rsidRDefault="00D91043" w:rsidP="00D91043">
      <w:pPr>
        <w:spacing w:line="240" w:lineRule="auto"/>
        <w:rPr>
          <w:bCs/>
          <w:color w:val="000000" w:themeColor="text1"/>
        </w:rPr>
      </w:pPr>
      <w:r>
        <w:rPr>
          <w:b/>
          <w:bCs/>
          <w:color w:val="000000" w:themeColor="text1"/>
        </w:rPr>
        <w:t xml:space="preserve">B. </w:t>
      </w:r>
      <w:r>
        <w:rPr>
          <w:bCs/>
          <w:color w:val="000000" w:themeColor="text1"/>
        </w:rPr>
        <w:t>Độ lớn của suất điện động nhiệt điện trong cặp nhiệt điện chỉ phụ thuộc nhiệt độ của mối hàn nóng có nhiệt độ cao hơn.</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Độ lớn của suất điện động nhiệt điện trong cặp nhiệt điện tỉ lệ với hiệu nhiệt độ (T</w:t>
      </w:r>
      <w:r>
        <w:rPr>
          <w:bCs/>
          <w:color w:val="000000" w:themeColor="text1"/>
          <w:vertAlign w:val="subscript"/>
        </w:rPr>
        <w:t>1</w:t>
      </w:r>
      <w:r>
        <w:rPr>
          <w:bCs/>
          <w:color w:val="000000" w:themeColor="text1"/>
        </w:rPr>
        <w:t xml:space="preserve"> − T</w:t>
      </w:r>
      <w:r>
        <w:rPr>
          <w:bCs/>
          <w:color w:val="000000" w:themeColor="text1"/>
          <w:vertAlign w:val="subscript"/>
        </w:rPr>
        <w:t>2</w:t>
      </w:r>
      <w:r>
        <w:rPr>
          <w:bCs/>
          <w:color w:val="000000" w:themeColor="text1"/>
        </w:rPr>
        <w:t>) giữa hai mối hàn nóng và lạnh.</w:t>
      </w:r>
    </w:p>
    <w:p w:rsidR="00D91043" w:rsidRDefault="00D91043" w:rsidP="00D91043">
      <w:pPr>
        <w:spacing w:line="240" w:lineRule="auto"/>
        <w:rPr>
          <w:bCs/>
          <w:color w:val="000000" w:themeColor="text1"/>
        </w:rPr>
      </w:pPr>
      <w:r>
        <w:rPr>
          <w:b/>
          <w:bCs/>
          <w:color w:val="000000" w:themeColor="text1"/>
        </w:rPr>
        <w:t xml:space="preserve">D. </w:t>
      </w:r>
      <w:r>
        <w:rPr>
          <w:bCs/>
          <w:color w:val="000000" w:themeColor="text1"/>
        </w:rPr>
        <w:t>Cặp nhiệt điện được dùng phổ biến để làm nhiệt kế đo nhiệt độ.</w:t>
      </w:r>
    </w:p>
    <w:p w:rsidR="00D91043" w:rsidRDefault="00D91043" w:rsidP="00D91043">
      <w:pPr>
        <w:spacing w:line="240" w:lineRule="auto"/>
        <w:rPr>
          <w:bCs/>
          <w:color w:val="000000" w:themeColor="text1"/>
        </w:rPr>
      </w:pPr>
    </w:p>
    <w:p w:rsidR="00D91043" w:rsidRDefault="008E0579"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5" w:name="_Toc529558131"/>
      <w:bookmarkStart w:id="16" w:name="_Toc523898188"/>
      <w:r>
        <w:t>ĐÁP ÁN TRẮC NGHIỆM</w:t>
      </w:r>
      <w:r w:rsidR="00D91043">
        <w:t xml:space="preserve"> LÝ THUYẾT</w:t>
      </w:r>
      <w:bookmarkEnd w:id="15"/>
      <w:bookmarkEnd w:id="16"/>
    </w:p>
    <w:p w:rsidR="00D91043" w:rsidRDefault="00D91043" w:rsidP="00D91043">
      <w:pPr>
        <w:spacing w:line="240" w:lineRule="auto"/>
        <w:rPr>
          <w:bCs/>
          <w:color w:val="000000" w:themeColor="text1"/>
        </w:rPr>
      </w:pPr>
    </w:p>
    <w:tbl>
      <w:tblPr>
        <w:tblStyle w:val="TableGrid"/>
        <w:tblW w:w="0" w:type="auto"/>
        <w:tblLook w:val="04A0" w:firstRow="1" w:lastRow="0" w:firstColumn="1" w:lastColumn="0" w:noHBand="0" w:noVBand="1"/>
      </w:tblPr>
      <w:tblGrid>
        <w:gridCol w:w="896"/>
        <w:gridCol w:w="897"/>
        <w:gridCol w:w="897"/>
        <w:gridCol w:w="897"/>
        <w:gridCol w:w="897"/>
        <w:gridCol w:w="897"/>
        <w:gridCol w:w="897"/>
        <w:gridCol w:w="897"/>
        <w:gridCol w:w="897"/>
        <w:gridCol w:w="897"/>
        <w:gridCol w:w="897"/>
        <w:gridCol w:w="897"/>
      </w:tblGrid>
      <w:tr w:rsidR="00D91043" w:rsidTr="00D91043">
        <w:tc>
          <w:tcPr>
            <w:tcW w:w="89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1.C</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2.D</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3.C</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4.C</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5.A</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6.D</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7.B</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8.C</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9.B</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10.C</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11.B</w:t>
            </w:r>
          </w:p>
        </w:tc>
        <w:tc>
          <w:tcPr>
            <w:tcW w:w="89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12. B</w:t>
            </w:r>
          </w:p>
        </w:tc>
      </w:tr>
    </w:tbl>
    <w:p w:rsidR="00D91043" w:rsidRDefault="00D91043" w:rsidP="00D91043">
      <w:pPr>
        <w:spacing w:line="240" w:lineRule="auto"/>
        <w:rPr>
          <w:bCs/>
          <w:color w:val="000000" w:themeColor="text1"/>
        </w:rPr>
      </w:pPr>
    </w:p>
    <w:p w:rsidR="00D91043" w:rsidRDefault="00D91043"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7" w:name="_Toc529558132"/>
      <w:bookmarkStart w:id="18" w:name="_Toc523898189"/>
      <w:r>
        <w:t>CÁC DẠNG BÀI TẬP</w:t>
      </w:r>
      <w:bookmarkEnd w:id="17"/>
      <w:bookmarkEnd w:id="18"/>
    </w:p>
    <w:p w:rsidR="00D91043" w:rsidRDefault="00D91043" w:rsidP="008E0579">
      <w:pPr>
        <w:spacing w:line="240" w:lineRule="auto"/>
        <w:jc w:val="center"/>
        <w:rPr>
          <w:b/>
          <w:color w:val="000000" w:themeColor="text1"/>
        </w:rPr>
      </w:pPr>
      <w:r>
        <w:rPr>
          <w:b/>
          <w:color w:val="000000" w:themeColor="text1"/>
        </w:rPr>
        <w:t>PHƯƠNG PHÁP CHUNG</w:t>
      </w:r>
    </w:p>
    <w:p w:rsidR="00D91043" w:rsidRDefault="00D91043" w:rsidP="00D91043">
      <w:pPr>
        <w:spacing w:line="240" w:lineRule="auto"/>
        <w:rPr>
          <w:color w:val="000000" w:themeColor="text1"/>
        </w:rPr>
      </w:pPr>
      <w:r>
        <w:rPr>
          <w:color w:val="000000" w:themeColor="text1"/>
        </w:rPr>
        <w:t xml:space="preserve">+ Dòng điện trong kim loại tuân theo định luật Ôm: </w:t>
      </w:r>
      <w:r>
        <w:rPr>
          <w:color w:val="000000" w:themeColor="text1"/>
          <w:position w:val="-24"/>
        </w:rPr>
        <w:object w:dxaOrig="615" w:dyaOrig="615">
          <v:shape id="_x0000_i1029" type="#_x0000_t75" style="width:30.75pt;height:30.75pt" o:ole="">
            <v:imagedata r:id="rId15" o:title=""/>
          </v:shape>
          <o:OLEObject Type="Embed" ProgID="Equation.DSMT4" ShapeID="_x0000_i1029" DrawAspect="Content" ObjectID="_1643455221" r:id="rId16"/>
        </w:object>
      </w:r>
      <w:r>
        <w:rPr>
          <w:color w:val="000000" w:themeColor="text1"/>
        </w:rPr>
        <w:t xml:space="preserve"> </w:t>
      </w:r>
    </w:p>
    <w:p w:rsidR="00D91043" w:rsidRDefault="00D91043" w:rsidP="00D91043">
      <w:pPr>
        <w:spacing w:line="240" w:lineRule="auto"/>
        <w:rPr>
          <w:color w:val="000000" w:themeColor="text1"/>
        </w:rPr>
      </w:pPr>
      <w:r>
        <w:rPr>
          <w:color w:val="000000" w:themeColor="text1"/>
        </w:rPr>
        <w:t>+ Sự phụ thuộc của điện trở, điện trở suất vào nhiệt độ:</w:t>
      </w:r>
    </w:p>
    <w:p w:rsidR="00D91043" w:rsidRDefault="00D91043" w:rsidP="008E0579">
      <w:pPr>
        <w:spacing w:line="240" w:lineRule="auto"/>
        <w:ind w:left="1440" w:firstLine="720"/>
        <w:rPr>
          <w:color w:val="000000" w:themeColor="text1"/>
        </w:rPr>
      </w:pPr>
      <w:r>
        <w:rPr>
          <w:color w:val="000000" w:themeColor="text1"/>
          <w:position w:val="-16"/>
        </w:rPr>
        <w:object w:dxaOrig="4230" w:dyaOrig="435">
          <v:shape id="_x0000_i1030" type="#_x0000_t75" style="width:211.5pt;height:21.75pt" o:ole="">
            <v:imagedata r:id="rId17" o:title=""/>
          </v:shape>
          <o:OLEObject Type="Embed" ProgID="Equation.DSMT4" ShapeID="_x0000_i1030" DrawAspect="Content" ObjectID="_1643455222" r:id="rId18"/>
        </w:object>
      </w:r>
      <w:r>
        <w:rPr>
          <w:color w:val="000000" w:themeColor="text1"/>
        </w:rPr>
        <w:t xml:space="preserve"> </w:t>
      </w:r>
    </w:p>
    <w:p w:rsidR="00D91043" w:rsidRDefault="00D91043" w:rsidP="00D91043">
      <w:pPr>
        <w:spacing w:line="240" w:lineRule="auto"/>
        <w:rPr>
          <w:color w:val="000000" w:themeColor="text1"/>
        </w:rPr>
      </w:pPr>
      <w:r>
        <w:rPr>
          <w:color w:val="000000" w:themeColor="text1"/>
        </w:rPr>
        <w:t xml:space="preserve">+ Suất điện động nhiệt điện: </w:t>
      </w:r>
      <w:r>
        <w:rPr>
          <w:color w:val="000000" w:themeColor="text1"/>
          <w:position w:val="-14"/>
        </w:rPr>
        <w:object w:dxaOrig="1695" w:dyaOrig="405">
          <v:shape id="_x0000_i1031" type="#_x0000_t75" style="width:84.75pt;height:20.25pt" o:ole="">
            <v:imagedata r:id="rId19" o:title=""/>
          </v:shape>
          <o:OLEObject Type="Embed" ProgID="Equation.DSMT4" ShapeID="_x0000_i1031" DrawAspect="Content" ObjectID="_1643455223" r:id="rId20"/>
        </w:object>
      </w:r>
      <w:r>
        <w:rPr>
          <w:color w:val="000000" w:themeColor="text1"/>
        </w:rPr>
        <w:t xml:space="preserve"> </w:t>
      </w:r>
    </w:p>
    <w:p w:rsidR="00D91043" w:rsidRDefault="00D91043"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9" w:name="_Toc529558133"/>
      <w:bookmarkStart w:id="20" w:name="_Toc523898190"/>
      <w:r>
        <w:t>VÍ DỤ MINH HỌA</w:t>
      </w:r>
      <w:bookmarkEnd w:id="19"/>
      <w:bookmarkEnd w:id="20"/>
    </w:p>
    <w:p w:rsidR="00D91043" w:rsidRDefault="00D91043" w:rsidP="00D91043">
      <w:pPr>
        <w:spacing w:line="240" w:lineRule="auto"/>
        <w:rPr>
          <w:color w:val="000000" w:themeColor="text1"/>
        </w:rPr>
      </w:pPr>
    </w:p>
    <w:p w:rsidR="00D91043" w:rsidRDefault="00D91043" w:rsidP="00D91043">
      <w:pPr>
        <w:spacing w:line="240" w:lineRule="auto"/>
        <w:ind w:firstLine="0"/>
        <w:rPr>
          <w:bCs/>
          <w:color w:val="000000" w:themeColor="text1"/>
        </w:rPr>
      </w:pPr>
      <w:r>
        <w:rPr>
          <w:b/>
          <w:bCs/>
          <w:color w:val="000000" w:themeColor="text1"/>
        </w:rPr>
        <w:t xml:space="preserve">Câu 1. </w:t>
      </w:r>
      <w:r>
        <w:rPr>
          <w:bCs/>
          <w:color w:val="000000" w:themeColor="text1"/>
        </w:rPr>
        <w:t>Một dây bạch kim ở 20</w:t>
      </w:r>
      <w:r>
        <w:rPr>
          <w:bCs/>
          <w:color w:val="000000" w:themeColor="text1"/>
          <w:vertAlign w:val="superscript"/>
        </w:rPr>
        <w:t>0</w:t>
      </w:r>
      <w:r>
        <w:rPr>
          <w:bCs/>
          <w:color w:val="000000" w:themeColor="text1"/>
        </w:rPr>
        <w:t xml:space="preserve"> C có điện trở suất 10,6.10</w:t>
      </w:r>
      <w:r>
        <w:rPr>
          <w:bCs/>
          <w:color w:val="000000" w:themeColor="text1"/>
          <w:vertAlign w:val="superscript"/>
        </w:rPr>
        <w:t>−8</w:t>
      </w:r>
      <w:r>
        <w:rPr>
          <w:bCs/>
          <w:color w:val="000000" w:themeColor="text1"/>
        </w:rPr>
        <w:t xml:space="preserve"> Ω.m. Xác định điện trở suất của dây bạch kim này ở 1120</w:t>
      </w:r>
      <w:r>
        <w:rPr>
          <w:bCs/>
          <w:color w:val="000000" w:themeColor="text1"/>
          <w:vertAlign w:val="superscript"/>
        </w:rPr>
        <w:t>0</w:t>
      </w:r>
      <w:r>
        <w:rPr>
          <w:bCs/>
          <w:color w:val="000000" w:themeColor="text1"/>
        </w:rPr>
        <w:t xml:space="preserve"> </w:t>
      </w:r>
      <w:r>
        <w:rPr>
          <w:b/>
          <w:bCs/>
          <w:color w:val="000000" w:themeColor="text1"/>
        </w:rPr>
        <w:t xml:space="preserve">C. </w:t>
      </w:r>
      <w:r>
        <w:rPr>
          <w:bCs/>
          <w:color w:val="000000" w:themeColor="text1"/>
        </w:rPr>
        <w:t>Cho biết điện trở suất của dây bạch kim trong khoảng nhiệt độ này tăng bậc nhất theo nhiệt độ với hệ số nhiệt điện trở không đổi bang 3,9.10</w:t>
      </w:r>
      <w:r>
        <w:rPr>
          <w:bCs/>
          <w:color w:val="000000" w:themeColor="text1"/>
          <w:vertAlign w:val="superscript"/>
        </w:rPr>
        <w:t>−3</w:t>
      </w:r>
      <w:r>
        <w:rPr>
          <w:bCs/>
          <w:color w:val="000000" w:themeColor="text1"/>
        </w:rPr>
        <w:t xml:space="preserve"> K .</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56,9.10</w:t>
      </w:r>
      <w:r>
        <w:rPr>
          <w:bCs/>
          <w:color w:val="000000" w:themeColor="text1"/>
          <w:vertAlign w:val="superscript"/>
        </w:rPr>
        <w:t xml:space="preserve">−8 </w:t>
      </w:r>
      <w:r>
        <w:rPr>
          <w:bCs/>
          <w:color w:val="000000" w:themeColor="text1"/>
        </w:rPr>
        <w:t>Ω.m.</w:t>
      </w:r>
      <w:r>
        <w:rPr>
          <w:bCs/>
          <w:color w:val="000000" w:themeColor="text1"/>
        </w:rPr>
        <w:tab/>
      </w:r>
      <w:r>
        <w:rPr>
          <w:bCs/>
          <w:color w:val="000000" w:themeColor="text1"/>
        </w:rPr>
        <w:tab/>
      </w:r>
      <w:r>
        <w:rPr>
          <w:b/>
          <w:bCs/>
          <w:color w:val="000000" w:themeColor="text1"/>
        </w:rPr>
        <w:t xml:space="preserve">B. </w:t>
      </w:r>
      <w:r>
        <w:rPr>
          <w:bCs/>
          <w:color w:val="000000" w:themeColor="text1"/>
        </w:rPr>
        <w:t>45,5.10</w:t>
      </w:r>
      <w:r>
        <w:rPr>
          <w:bCs/>
          <w:color w:val="000000" w:themeColor="text1"/>
          <w:vertAlign w:val="superscript"/>
        </w:rPr>
        <w:t>−8</w:t>
      </w:r>
      <w:r>
        <w:rPr>
          <w:bCs/>
          <w:color w:val="000000" w:themeColor="text1"/>
        </w:rPr>
        <w:t xml:space="preserve"> Ω.m.</w:t>
      </w:r>
      <w:r>
        <w:rPr>
          <w:bCs/>
          <w:color w:val="000000" w:themeColor="text1"/>
        </w:rPr>
        <w:tab/>
        <w:t xml:space="preserve"> </w:t>
      </w:r>
      <w:r>
        <w:rPr>
          <w:bCs/>
          <w:color w:val="000000" w:themeColor="text1"/>
        </w:rPr>
        <w:tab/>
      </w:r>
      <w:r>
        <w:rPr>
          <w:b/>
          <w:bCs/>
          <w:color w:val="000000" w:themeColor="text1"/>
        </w:rPr>
        <w:t xml:space="preserve">C. </w:t>
      </w:r>
      <w:r>
        <w:rPr>
          <w:bCs/>
          <w:color w:val="000000" w:themeColor="text1"/>
        </w:rPr>
        <w:t>56,1.10</w:t>
      </w:r>
      <w:r>
        <w:rPr>
          <w:bCs/>
          <w:color w:val="000000" w:themeColor="text1"/>
          <w:vertAlign w:val="superscript"/>
        </w:rPr>
        <w:t>−8</w:t>
      </w:r>
      <w:r>
        <w:rPr>
          <w:bCs/>
          <w:color w:val="000000" w:themeColor="text1"/>
        </w:rPr>
        <w:t xml:space="preserve"> Ω.m.</w:t>
      </w:r>
      <w:r>
        <w:rPr>
          <w:bCs/>
          <w:color w:val="000000" w:themeColor="text1"/>
        </w:rPr>
        <w:tab/>
      </w:r>
      <w:r>
        <w:rPr>
          <w:bCs/>
          <w:color w:val="000000" w:themeColor="text1"/>
        </w:rPr>
        <w:tab/>
      </w:r>
      <w:r>
        <w:rPr>
          <w:b/>
          <w:bCs/>
          <w:color w:val="000000" w:themeColor="text1"/>
        </w:rPr>
        <w:t xml:space="preserve">D. </w:t>
      </w:r>
      <w:r>
        <w:rPr>
          <w:bCs/>
          <w:color w:val="000000" w:themeColor="text1"/>
        </w:rPr>
        <w:t>46,3.10</w:t>
      </w:r>
      <w:r>
        <w:rPr>
          <w:bCs/>
          <w:color w:val="000000" w:themeColor="text1"/>
          <w:vertAlign w:val="superscript"/>
        </w:rPr>
        <w:t>−8</w:t>
      </w:r>
      <w:r>
        <w:rPr>
          <w:bCs/>
          <w:color w:val="000000" w:themeColor="text1"/>
        </w:rPr>
        <w:t xml:space="preserve"> Ω.m.</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1.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16"/>
        </w:rPr>
        <w:object w:dxaOrig="7320" w:dyaOrig="435">
          <v:shape id="_x0000_i1032" type="#_x0000_t75" style="width:366pt;height:21.75pt" o:ole="">
            <v:imagedata r:id="rId21" o:title=""/>
          </v:shape>
          <o:OLEObject Type="Embed" ProgID="Equation.DSMT4" ShapeID="_x0000_i1032" DrawAspect="Content" ObjectID="_1643455224" r:id="rId22"/>
        </w:object>
      </w:r>
      <w:r>
        <w:rPr>
          <w:bCs/>
          <w:color w:val="000000" w:themeColor="text1"/>
        </w:rPr>
        <w:t xml:space="preserve"> </w:t>
      </w:r>
    </w:p>
    <w:p w:rsidR="00D91043" w:rsidRDefault="00D91043" w:rsidP="008619E4">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C</w:t>
      </w:r>
    </w:p>
    <w:p w:rsidR="00D91043" w:rsidRDefault="00D91043" w:rsidP="00D91043">
      <w:pPr>
        <w:spacing w:line="240" w:lineRule="auto"/>
        <w:ind w:firstLine="0"/>
        <w:rPr>
          <w:bCs/>
          <w:color w:val="000000" w:themeColor="text1"/>
        </w:rPr>
      </w:pPr>
      <w:r>
        <w:rPr>
          <w:b/>
          <w:bCs/>
          <w:color w:val="000000" w:themeColor="text1"/>
        </w:rPr>
        <w:lastRenderedPageBreak/>
        <w:t xml:space="preserve">Câu 2. </w:t>
      </w:r>
      <w:r>
        <w:rPr>
          <w:bCs/>
          <w:color w:val="000000" w:themeColor="text1"/>
        </w:rPr>
        <w:t xml:space="preserve">Dựa vào quy luật phụ thuộc nhiệt độ của điện trở suất của dây kim loại, tìm công thức xác định sự phụ thuộc nhiệt độ của điện trở của một dây kim loại có độ dài </w:t>
      </w:r>
      <w:r>
        <w:rPr>
          <w:bCs/>
          <w:color w:val="000000" w:themeColor="text1"/>
          <w:position w:val="-4"/>
        </w:rPr>
        <w:object w:dxaOrig="180" w:dyaOrig="255">
          <v:shape id="_x0000_i1033" type="#_x0000_t75" style="width:9pt;height:12.75pt" o:ole="">
            <v:imagedata r:id="rId23" o:title=""/>
          </v:shape>
          <o:OLEObject Type="Embed" ProgID="Equation.DSMT4" ShapeID="_x0000_i1033" DrawAspect="Content" ObjectID="_1643455225" r:id="rId24"/>
        </w:object>
      </w:r>
      <w:r>
        <w:rPr>
          <w:bCs/>
          <w:color w:val="000000" w:themeColor="text1"/>
        </w:rPr>
        <w:t>và tiết diện đều S. Giả thiết ửong khoảng nhiệt độ ta xét, độ dài và tiết diện của dây kim loại không thay đổi.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color w:val="000000" w:themeColor="text1"/>
        </w:rPr>
      </w:pPr>
      <w:r>
        <w:rPr>
          <w:b/>
          <w:bCs/>
          <w:color w:val="000000" w:themeColor="text1"/>
        </w:rPr>
        <w:t>Hướng dẫn:</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16"/>
        </w:rPr>
        <w:object w:dxaOrig="7320" w:dyaOrig="435">
          <v:shape id="_x0000_i1034" type="#_x0000_t75" style="width:366pt;height:21.75pt" o:ole="">
            <v:imagedata r:id="rId25" o:title=""/>
          </v:shape>
          <o:OLEObject Type="Embed" ProgID="Equation.DSMT4" ShapeID="_x0000_i1034" DrawAspect="Content" ObjectID="_1643455226" r:id="rId26"/>
        </w:object>
      </w:r>
      <w:r>
        <w:rPr>
          <w:bCs/>
          <w:color w:val="000000" w:themeColor="text1"/>
        </w:rPr>
        <w:t xml:space="preserve"> </w:t>
      </w:r>
    </w:p>
    <w:p w:rsidR="00D91043" w:rsidRDefault="00D91043" w:rsidP="00D91043">
      <w:pPr>
        <w:spacing w:line="240" w:lineRule="auto"/>
        <w:ind w:firstLine="0"/>
        <w:rPr>
          <w:bCs/>
          <w:color w:val="000000" w:themeColor="text1"/>
        </w:rPr>
      </w:pPr>
      <w:r>
        <w:rPr>
          <w:b/>
          <w:bCs/>
          <w:color w:val="000000" w:themeColor="text1"/>
        </w:rPr>
        <w:t xml:space="preserve">Câu 3. </w:t>
      </w:r>
      <w:r>
        <w:rPr>
          <w:bCs/>
          <w:color w:val="000000" w:themeColor="text1"/>
        </w:rPr>
        <w:t xml:space="preserve">Một bóng đèn 220 V − 100 W có dây tóc làm bằng vônửam. Khi sáng bình thường thì nhiệt độ của dây tóc bóng đèn là 2000° </w:t>
      </w:r>
      <w:r>
        <w:rPr>
          <w:b/>
          <w:bCs/>
          <w:color w:val="000000" w:themeColor="text1"/>
        </w:rPr>
        <w:t xml:space="preserve">C. </w:t>
      </w:r>
      <w:r>
        <w:rPr>
          <w:bCs/>
          <w:color w:val="000000" w:themeColor="text1"/>
        </w:rPr>
        <w:t>Biết nhiệt độ của môi trương là 20° C và hệ số nhiệt điện trở của vônFram là α =  4,5.10° K</w:t>
      </w:r>
      <w:r>
        <w:rPr>
          <w:bCs/>
          <w:color w:val="000000" w:themeColor="text1"/>
          <w:vertAlign w:val="superscript"/>
        </w:rPr>
        <w:t>−1</w:t>
      </w:r>
      <w:r>
        <w:rPr>
          <w:bCs/>
          <w:color w:val="000000" w:themeColor="text1"/>
        </w:rPr>
        <w:t xml:space="preserve">. Điện trở của bóng đèn khi thắp sáng bình thường và khi không thắp sáng lần lượt là </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560 Ω và 56,9 Ω.</w:t>
      </w:r>
      <w:r>
        <w:rPr>
          <w:bCs/>
          <w:color w:val="000000" w:themeColor="text1"/>
        </w:rPr>
        <w:tab/>
      </w:r>
      <w:r>
        <w:rPr>
          <w:b/>
          <w:bCs/>
          <w:color w:val="000000" w:themeColor="text1"/>
        </w:rPr>
        <w:t xml:space="preserve">B. </w:t>
      </w:r>
      <w:r>
        <w:rPr>
          <w:bCs/>
          <w:color w:val="000000" w:themeColor="text1"/>
        </w:rPr>
        <w:t>460 Ω và 45,5 Ω.</w:t>
      </w:r>
      <w:r>
        <w:rPr>
          <w:bCs/>
          <w:color w:val="000000" w:themeColor="text1"/>
        </w:rPr>
        <w:tab/>
      </w:r>
      <w:r>
        <w:rPr>
          <w:bCs/>
          <w:color w:val="000000" w:themeColor="text1"/>
        </w:rPr>
        <w:tab/>
      </w:r>
      <w:r>
        <w:rPr>
          <w:b/>
          <w:bCs/>
          <w:color w:val="000000" w:themeColor="text1"/>
        </w:rPr>
        <w:t xml:space="preserve">C. </w:t>
      </w:r>
      <w:r>
        <w:rPr>
          <w:bCs/>
          <w:color w:val="000000" w:themeColor="text1"/>
        </w:rPr>
        <w:t>484 Ω và 48,8 Ω. .</w:t>
      </w:r>
      <w:r>
        <w:rPr>
          <w:bCs/>
          <w:color w:val="000000" w:themeColor="text1"/>
        </w:rPr>
        <w:tab/>
      </w:r>
      <w:r>
        <w:rPr>
          <w:bCs/>
          <w:color w:val="000000" w:themeColor="text1"/>
        </w:rPr>
        <w:tab/>
      </w:r>
      <w:r>
        <w:rPr>
          <w:b/>
          <w:bCs/>
          <w:color w:val="000000" w:themeColor="text1"/>
        </w:rPr>
        <w:t xml:space="preserve">D. </w:t>
      </w:r>
      <w:r>
        <w:rPr>
          <w:bCs/>
          <w:color w:val="000000" w:themeColor="text1"/>
        </w:rPr>
        <w:t>760 Ω và 46,3Ω.</w:t>
      </w:r>
      <w:r>
        <w:rPr>
          <w:bCs/>
          <w:color w:val="000000" w:themeColor="text1"/>
        </w:rPr>
        <w:tab/>
      </w:r>
      <w:r>
        <w:rPr>
          <w:bCs/>
          <w:color w:val="000000" w:themeColor="text1"/>
        </w:rPr>
        <w:t>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3.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Khi thắp sáng điện trở của bóng đèn: </w:t>
      </w:r>
      <w:r>
        <w:rPr>
          <w:bCs/>
          <w:color w:val="000000" w:themeColor="text1"/>
          <w:position w:val="-30"/>
        </w:rPr>
        <w:object w:dxaOrig="3660" w:dyaOrig="720">
          <v:shape id="_x0000_i1035" type="#_x0000_t75" style="width:183pt;height:36pt" o:ole="">
            <v:imagedata r:id="rId27" o:title=""/>
          </v:shape>
          <o:OLEObject Type="Embed" ProgID="Equation.DSMT4" ShapeID="_x0000_i1035" DrawAspect="Content" ObjectID="_1643455227" r:id="rId28"/>
        </w:object>
      </w:r>
      <w:r>
        <w:rPr>
          <w:bCs/>
          <w:color w:val="000000" w:themeColor="text1"/>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16"/>
        </w:rPr>
        <w:object w:dxaOrig="7635" w:dyaOrig="435">
          <v:shape id="_x0000_i1036" type="#_x0000_t75" style="width:382.5pt;height:21.75pt" o:ole="">
            <v:imagedata r:id="rId29" o:title=""/>
          </v:shape>
          <o:OLEObject Type="Embed" ProgID="Equation.DSMT4" ShapeID="_x0000_i1036" DrawAspect="Content" ObjectID="_1643455228" r:id="rId30"/>
        </w:object>
      </w:r>
      <w:r>
        <w:rPr>
          <w:bCs/>
          <w:color w:val="000000" w:themeColor="text1"/>
        </w:rPr>
        <w:t xml:space="preserve"> </w:t>
      </w:r>
    </w:p>
    <w:p w:rsidR="00D91043" w:rsidRDefault="00D91043" w:rsidP="008619E4">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C</w:t>
      </w:r>
    </w:p>
    <w:p w:rsidR="00D91043" w:rsidRDefault="00D91043" w:rsidP="00D91043">
      <w:pPr>
        <w:spacing w:line="240" w:lineRule="auto"/>
        <w:ind w:firstLine="0"/>
        <w:rPr>
          <w:bCs/>
          <w:color w:val="000000" w:themeColor="text1"/>
        </w:rPr>
      </w:pPr>
      <w:r>
        <w:rPr>
          <w:b/>
          <w:bCs/>
          <w:color w:val="000000" w:themeColor="text1"/>
        </w:rPr>
        <w:t xml:space="preserve">Câu 4. </w:t>
      </w:r>
      <w:r>
        <w:rPr>
          <w:bCs/>
          <w:color w:val="000000" w:themeColor="text1"/>
        </w:rPr>
        <w:t>Một bóng đèn 220 V − 40 W có dây tóc làm bằng vônfram. Điện trở của dây tóc bóng đèn ở 20°C là R</w:t>
      </w:r>
      <w:r>
        <w:rPr>
          <w:bCs/>
          <w:color w:val="000000" w:themeColor="text1"/>
          <w:vertAlign w:val="subscript"/>
        </w:rPr>
        <w:t>0</w:t>
      </w:r>
      <w:r>
        <w:rPr>
          <w:bCs/>
          <w:color w:val="000000" w:themeColor="text1"/>
        </w:rPr>
        <w:t xml:space="preserve">  = 12 Ω. Cho biết hệ số nhiệt điện trở của vonfram là α = 4,5.10</w:t>
      </w:r>
      <w:r>
        <w:rPr>
          <w:bCs/>
          <w:color w:val="000000" w:themeColor="text1"/>
          <w:vertAlign w:val="superscript"/>
        </w:rPr>
        <w:t>−3</w:t>
      </w:r>
      <w:r>
        <w:rPr>
          <w:bCs/>
          <w:color w:val="000000" w:themeColor="text1"/>
        </w:rPr>
        <w:t xml:space="preserve"> K</w:t>
      </w:r>
      <w:r>
        <w:rPr>
          <w:bCs/>
          <w:color w:val="000000" w:themeColor="text1"/>
          <w:vertAlign w:val="superscript"/>
        </w:rPr>
        <w:t>−1</w:t>
      </w:r>
      <w:r>
        <w:rPr>
          <w:bCs/>
          <w:color w:val="000000" w:themeColor="text1"/>
        </w:rPr>
        <w:t>. Nhiệt độ của dây tóc khi bóng đèn sáng bình thường</w:t>
      </w:r>
    </w:p>
    <w:p w:rsidR="00D91043" w:rsidRDefault="00D91043" w:rsidP="00D91043">
      <w:pPr>
        <w:spacing w:line="240" w:lineRule="auto"/>
        <w:rPr>
          <w:bCs/>
          <w:color w:val="000000" w:themeColor="text1"/>
          <w:lang w:val="fr-FR"/>
        </w:rPr>
      </w:pPr>
      <w:r>
        <w:rPr>
          <w:b/>
          <w:bCs/>
          <w:color w:val="000000" w:themeColor="text1"/>
          <w:lang w:val="fr-FR"/>
        </w:rPr>
        <w:t xml:space="preserve">A. </w:t>
      </w:r>
      <w:r>
        <w:rPr>
          <w:bCs/>
          <w:color w:val="000000" w:themeColor="text1"/>
          <w:lang w:val="fr-FR"/>
        </w:rPr>
        <w:t xml:space="preserve">2020°C </w:t>
      </w:r>
      <w:r>
        <w:rPr>
          <w:b/>
          <w:bCs/>
          <w:color w:val="000000" w:themeColor="text1"/>
          <w:lang w:val="fr-FR"/>
        </w:rPr>
        <w:t xml:space="preserve"> </w:t>
      </w:r>
      <w:r>
        <w:rPr>
          <w:b/>
          <w:bCs/>
          <w:color w:val="000000" w:themeColor="text1"/>
          <w:lang w:val="fr-FR"/>
        </w:rPr>
        <w:tab/>
      </w:r>
      <w:r>
        <w:rPr>
          <w:bCs/>
          <w:color w:val="000000" w:themeColor="text1"/>
          <w:lang w:val="fr-FR"/>
        </w:rPr>
        <w:tab/>
      </w:r>
      <w:r>
        <w:rPr>
          <w:bCs/>
          <w:color w:val="000000" w:themeColor="text1"/>
          <w:lang w:val="fr-FR"/>
        </w:rPr>
        <w:tab/>
        <w:t xml:space="preserve"> </w:t>
      </w:r>
      <w:r>
        <w:rPr>
          <w:b/>
          <w:bCs/>
          <w:color w:val="000000" w:themeColor="text1"/>
          <w:lang w:val="fr-FR"/>
        </w:rPr>
        <w:t xml:space="preserve">B. </w:t>
      </w:r>
      <w:r>
        <w:rPr>
          <w:bCs/>
          <w:color w:val="000000" w:themeColor="text1"/>
          <w:lang w:val="fr-FR"/>
        </w:rPr>
        <w:t>2220°C</w:t>
      </w:r>
      <w:r>
        <w:rPr>
          <w:bCs/>
          <w:color w:val="000000" w:themeColor="text1"/>
          <w:lang w:val="fr-FR"/>
        </w:rPr>
        <w:tab/>
      </w:r>
      <w:r>
        <w:rPr>
          <w:bCs/>
          <w:color w:val="000000" w:themeColor="text1"/>
          <w:lang w:val="fr-FR"/>
        </w:rPr>
        <w:tab/>
      </w:r>
      <w:r>
        <w:rPr>
          <w:bCs/>
          <w:color w:val="000000" w:themeColor="text1"/>
          <w:lang w:val="fr-FR"/>
        </w:rPr>
        <w:tab/>
      </w:r>
      <w:r>
        <w:rPr>
          <w:b/>
          <w:bCs/>
          <w:color w:val="000000" w:themeColor="text1"/>
          <w:lang w:val="fr-FR"/>
        </w:rPr>
        <w:t xml:space="preserve">C. </w:t>
      </w:r>
      <w:r>
        <w:rPr>
          <w:bCs/>
          <w:color w:val="000000" w:themeColor="text1"/>
          <w:lang w:val="fr-FR"/>
        </w:rPr>
        <w:t>2120°C</w:t>
      </w:r>
      <w:r>
        <w:rPr>
          <w:bCs/>
          <w:color w:val="000000" w:themeColor="text1"/>
          <w:lang w:val="fr-FR"/>
        </w:rPr>
        <w:tab/>
      </w:r>
      <w:r>
        <w:rPr>
          <w:bCs/>
          <w:color w:val="000000" w:themeColor="text1"/>
          <w:lang w:val="fr-FR"/>
        </w:rPr>
        <w:tab/>
      </w:r>
      <w:r>
        <w:rPr>
          <w:bCs/>
          <w:color w:val="000000" w:themeColor="text1"/>
          <w:lang w:val="fr-FR"/>
        </w:rPr>
        <w:tab/>
      </w:r>
      <w:r>
        <w:rPr>
          <w:b/>
          <w:bCs/>
          <w:color w:val="000000" w:themeColor="text1"/>
          <w:lang w:val="fr-FR"/>
        </w:rPr>
        <w:t xml:space="preserve">D. </w:t>
      </w:r>
      <w:r>
        <w:rPr>
          <w:bCs/>
          <w:color w:val="000000" w:themeColor="text1"/>
          <w:lang w:val="fr-FR"/>
        </w:rPr>
        <w:t>1980</w:t>
      </w:r>
      <w:r>
        <w:rPr>
          <w:bCs/>
          <w:color w:val="000000" w:themeColor="text1"/>
          <w:vertAlign w:val="superscript"/>
          <w:lang w:val="fr-FR"/>
        </w:rPr>
        <w:t>0</w:t>
      </w:r>
      <w:r>
        <w:rPr>
          <w:bCs/>
          <w:color w:val="000000" w:themeColor="text1"/>
          <w:lang w:val="fr-FR"/>
        </w:rPr>
        <w:t>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lang w:val="fr-FR"/>
        </w:rPr>
        <w:t xml:space="preserve">Câu 4. </w:t>
      </w:r>
      <w:r>
        <w:rPr>
          <w:b/>
          <w:bCs/>
          <w:color w:val="000000" w:themeColor="text1"/>
        </w:rPr>
        <w:t>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Khi thắp sáng điện trở của bóng đèn: </w:t>
      </w:r>
      <w:r>
        <w:rPr>
          <w:bCs/>
          <w:color w:val="000000" w:themeColor="text1"/>
          <w:position w:val="-30"/>
        </w:rPr>
        <w:object w:dxaOrig="3765" w:dyaOrig="720">
          <v:shape id="_x0000_i1037" type="#_x0000_t75" style="width:188.25pt;height:36pt" o:ole="">
            <v:imagedata r:id="rId31" o:title=""/>
          </v:shape>
          <o:OLEObject Type="Embed" ProgID="Equation.DSMT4" ShapeID="_x0000_i1037" DrawAspect="Content" ObjectID="_1643455229" r:id="rId32"/>
        </w:object>
      </w:r>
      <w:r>
        <w:rPr>
          <w:bCs/>
          <w:color w:val="000000" w:themeColor="text1"/>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16"/>
        </w:rPr>
        <w:object w:dxaOrig="6915" w:dyaOrig="435">
          <v:shape id="_x0000_i1038" type="#_x0000_t75" style="width:345.75pt;height:21.75pt" o:ole="">
            <v:imagedata r:id="rId33" o:title=""/>
          </v:shape>
          <o:OLEObject Type="Embed" ProgID="Equation.DSMT4" ShapeID="_x0000_i1038" DrawAspect="Content" ObjectID="_1643455230" r:id="rId34"/>
        </w:object>
      </w:r>
      <w:r>
        <w:rPr>
          <w:bCs/>
          <w:color w:val="000000" w:themeColor="text1"/>
        </w:rPr>
        <w:t xml:space="preserve"> </w:t>
      </w:r>
    </w:p>
    <w:p w:rsidR="00D91043" w:rsidRDefault="00D91043" w:rsidP="008619E4">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A</w:t>
      </w:r>
    </w:p>
    <w:p w:rsidR="00D91043" w:rsidRDefault="00D91043" w:rsidP="00D91043">
      <w:pPr>
        <w:spacing w:line="240" w:lineRule="auto"/>
        <w:ind w:firstLine="0"/>
        <w:rPr>
          <w:bCs/>
          <w:color w:val="000000" w:themeColor="text1"/>
        </w:rPr>
      </w:pPr>
      <w:r>
        <w:rPr>
          <w:b/>
          <w:bCs/>
          <w:color w:val="000000" w:themeColor="text1"/>
        </w:rPr>
        <w:t xml:space="preserve">Câu 5. </w:t>
      </w:r>
      <w:r>
        <w:rPr>
          <w:bCs/>
          <w:color w:val="000000" w:themeColor="text1"/>
        </w:rPr>
        <w:t>Khi cho dòng điện chạy qua một sợi dây thép thì nhiệt độ của sợi dây này tăng thêm 250</w:t>
      </w:r>
      <w:r>
        <w:rPr>
          <w:bCs/>
          <w:color w:val="000000" w:themeColor="text1"/>
          <w:vertAlign w:val="superscript"/>
        </w:rPr>
        <w:t>0</w:t>
      </w:r>
      <w:r>
        <w:rPr>
          <w:bCs/>
          <w:color w:val="000000" w:themeColor="text1"/>
        </w:rPr>
        <w:t xml:space="preserve"> C và điện trở của nó tăng gấp đôi. Xác định hệ số nhiệt điện trở của một sợi dây thép này.</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0,004 K</w:t>
      </w:r>
      <w:r>
        <w:rPr>
          <w:bCs/>
          <w:color w:val="000000" w:themeColor="text1"/>
          <w:vertAlign w:val="superscript"/>
        </w:rPr>
        <w:t>−1</w:t>
      </w:r>
      <w:r>
        <w:rPr>
          <w:bCs/>
          <w:color w:val="000000" w:themeColor="text1"/>
        </w:rPr>
        <w:t>.</w:t>
      </w:r>
      <w:r>
        <w:rPr>
          <w:bCs/>
          <w:color w:val="000000" w:themeColor="text1"/>
        </w:rPr>
        <w:tab/>
      </w:r>
      <w:r>
        <w:rPr>
          <w:bCs/>
          <w:color w:val="000000" w:themeColor="text1"/>
        </w:rPr>
        <w:tab/>
      </w:r>
      <w:r>
        <w:rPr>
          <w:b/>
          <w:bCs/>
          <w:color w:val="000000" w:themeColor="text1"/>
        </w:rPr>
        <w:t xml:space="preserve">B. </w:t>
      </w:r>
      <w:r>
        <w:rPr>
          <w:bCs/>
          <w:color w:val="000000" w:themeColor="text1"/>
        </w:rPr>
        <w:t>0,002 K</w:t>
      </w:r>
      <w:r>
        <w:rPr>
          <w:bCs/>
          <w:color w:val="000000" w:themeColor="text1"/>
          <w:vertAlign w:val="superscript"/>
        </w:rPr>
        <w:t>−1</w:t>
      </w:r>
      <w:r>
        <w:rPr>
          <w:bCs/>
          <w:color w:val="000000" w:themeColor="text1"/>
        </w:rPr>
        <w:t>.</w:t>
      </w:r>
      <w:r>
        <w:rPr>
          <w:bCs/>
          <w:color w:val="000000" w:themeColor="text1"/>
        </w:rPr>
        <w:tab/>
      </w:r>
      <w:r>
        <w:rPr>
          <w:bCs/>
          <w:color w:val="000000" w:themeColor="text1"/>
        </w:rPr>
        <w:tab/>
      </w:r>
      <w:r>
        <w:rPr>
          <w:bCs/>
          <w:color w:val="000000" w:themeColor="text1"/>
        </w:rPr>
        <w:tab/>
      </w:r>
      <w:r>
        <w:rPr>
          <w:b/>
          <w:bCs/>
          <w:color w:val="000000" w:themeColor="text1"/>
        </w:rPr>
        <w:t xml:space="preserve">C. </w:t>
      </w:r>
      <w:r>
        <w:rPr>
          <w:bCs/>
          <w:color w:val="000000" w:themeColor="text1"/>
        </w:rPr>
        <w:t>0,04 K</w:t>
      </w:r>
      <w:r>
        <w:rPr>
          <w:bCs/>
          <w:color w:val="000000" w:themeColor="text1"/>
          <w:vertAlign w:val="superscript"/>
        </w:rPr>
        <w:t>−1</w:t>
      </w:r>
      <w:r>
        <w:rPr>
          <w:bCs/>
          <w:color w:val="000000" w:themeColor="text1"/>
        </w:rPr>
        <w:t>.</w:t>
      </w:r>
      <w:r>
        <w:rPr>
          <w:bCs/>
          <w:color w:val="000000" w:themeColor="text1"/>
        </w:rPr>
        <w:tab/>
      </w:r>
      <w:r>
        <w:rPr>
          <w:bCs/>
          <w:color w:val="000000" w:themeColor="text1"/>
        </w:rPr>
        <w:tab/>
      </w:r>
      <w:r>
        <w:rPr>
          <w:bCs/>
          <w:color w:val="000000" w:themeColor="text1"/>
        </w:rPr>
        <w:tab/>
      </w:r>
      <w:r>
        <w:rPr>
          <w:b/>
          <w:bCs/>
          <w:color w:val="000000" w:themeColor="text1"/>
        </w:rPr>
        <w:t xml:space="preserve">D. </w:t>
      </w:r>
      <w:r>
        <w:rPr>
          <w:bCs/>
          <w:color w:val="000000" w:themeColor="text1"/>
        </w:rPr>
        <w:t>0.005 K</w:t>
      </w:r>
      <w:r>
        <w:rPr>
          <w:bCs/>
          <w:color w:val="000000" w:themeColor="text1"/>
          <w:vertAlign w:val="superscript"/>
        </w:rPr>
        <w:t>−1</w:t>
      </w:r>
      <w:r>
        <w:rPr>
          <w:bCs/>
          <w:color w:val="000000" w:themeColor="text1"/>
        </w:rPr>
        <w:t>.</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5.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30"/>
        </w:rPr>
        <w:object w:dxaOrig="5025" w:dyaOrig="660">
          <v:shape id="_x0000_i1039" type="#_x0000_t75" style="width:251.25pt;height:33pt" o:ole="">
            <v:imagedata r:id="rId35" o:title=""/>
          </v:shape>
          <o:OLEObject Type="Embed" ProgID="Equation.DSMT4" ShapeID="_x0000_i1039" DrawAspect="Content" ObjectID="_1643455231" r:id="rId36"/>
        </w:object>
      </w:r>
      <w:r>
        <w:rPr>
          <w:bCs/>
          <w:color w:val="000000" w:themeColor="text1"/>
        </w:rPr>
        <w:t xml:space="preserve"> </w:t>
      </w:r>
    </w:p>
    <w:p w:rsidR="00D91043" w:rsidRDefault="00D91043" w:rsidP="008619E4">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A</w:t>
      </w:r>
    </w:p>
    <w:p w:rsidR="00D91043" w:rsidRDefault="00D91043" w:rsidP="00D91043">
      <w:pPr>
        <w:spacing w:line="240" w:lineRule="auto"/>
        <w:ind w:firstLine="0"/>
        <w:rPr>
          <w:bCs/>
          <w:color w:val="000000" w:themeColor="text1"/>
        </w:rPr>
      </w:pPr>
      <w:r>
        <w:rPr>
          <w:b/>
          <w:bCs/>
          <w:color w:val="000000" w:themeColor="text1"/>
        </w:rPr>
        <w:t xml:space="preserve">Câu 6. </w:t>
      </w:r>
      <w:r>
        <w:rPr>
          <w:bCs/>
          <w:color w:val="000000" w:themeColor="text1"/>
        </w:rPr>
        <w:t xml:space="preserve">Dây tóc của bóng đèn 220 V − 200 W khi sáng binh thường ở nhiệt độ 2500°C có điện trở lớn gấp 10,8 lần so với điện trở ở 100° </w:t>
      </w:r>
      <w:r>
        <w:rPr>
          <w:b/>
          <w:bCs/>
          <w:color w:val="000000" w:themeColor="text1"/>
        </w:rPr>
        <w:t xml:space="preserve">C. </w:t>
      </w:r>
      <w:r>
        <w:rPr>
          <w:bCs/>
          <w:color w:val="000000" w:themeColor="text1"/>
        </w:rPr>
        <w:t>Hệ số nhiệt điện trở α và điện trở R</w:t>
      </w:r>
      <w:r>
        <w:rPr>
          <w:bCs/>
          <w:color w:val="000000" w:themeColor="text1"/>
          <w:vertAlign w:val="subscript"/>
        </w:rPr>
        <w:t>0</w:t>
      </w:r>
      <w:r>
        <w:rPr>
          <w:bCs/>
          <w:color w:val="000000" w:themeColor="text1"/>
        </w:rPr>
        <w:t xml:space="preserve"> cua dây tóc ở 100° C lần lượt là</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4,1.10</w:t>
      </w:r>
      <w:r>
        <w:rPr>
          <w:bCs/>
          <w:color w:val="000000" w:themeColor="text1"/>
          <w:vertAlign w:val="superscript"/>
        </w:rPr>
        <w:t>−3</w:t>
      </w:r>
      <w:r>
        <w:rPr>
          <w:bCs/>
          <w:color w:val="000000" w:themeColor="text1"/>
        </w:rPr>
        <w:t xml:space="preserve"> K</w:t>
      </w:r>
      <w:r>
        <w:rPr>
          <w:bCs/>
          <w:color w:val="000000" w:themeColor="text1"/>
          <w:vertAlign w:val="superscript"/>
        </w:rPr>
        <w:t>−1</w:t>
      </w:r>
      <w:r>
        <w:rPr>
          <w:bCs/>
          <w:color w:val="000000" w:themeColor="text1"/>
        </w:rPr>
        <w:t xml:space="preserve"> và 22,4 Ω</w:t>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B. </w:t>
      </w:r>
      <w:r>
        <w:rPr>
          <w:bCs/>
          <w:color w:val="000000" w:themeColor="text1"/>
        </w:rPr>
        <w:t>4,3.10</w:t>
      </w:r>
      <w:r>
        <w:rPr>
          <w:bCs/>
          <w:color w:val="000000" w:themeColor="text1"/>
          <w:vertAlign w:val="superscript"/>
        </w:rPr>
        <w:t>−3</w:t>
      </w:r>
      <w:r>
        <w:rPr>
          <w:bCs/>
          <w:color w:val="000000" w:themeColor="text1"/>
        </w:rPr>
        <w:t xml:space="preserve"> K</w:t>
      </w:r>
      <w:r>
        <w:rPr>
          <w:bCs/>
          <w:color w:val="000000" w:themeColor="text1"/>
          <w:vertAlign w:val="superscript"/>
        </w:rPr>
        <w:t>−1</w:t>
      </w:r>
      <w:r>
        <w:rPr>
          <w:bCs/>
          <w:color w:val="000000" w:themeColor="text1"/>
        </w:rPr>
        <w:t xml:space="preserve"> và 45,5 Ω</w:t>
      </w:r>
    </w:p>
    <w:p w:rsidR="00D91043" w:rsidRDefault="00D91043" w:rsidP="00D91043">
      <w:pPr>
        <w:spacing w:line="240" w:lineRule="auto"/>
        <w:rPr>
          <w:bCs/>
          <w:color w:val="000000" w:themeColor="text1"/>
        </w:rPr>
      </w:pPr>
      <w:r>
        <w:rPr>
          <w:b/>
          <w:bCs/>
          <w:color w:val="000000" w:themeColor="text1"/>
        </w:rPr>
        <w:t xml:space="preserve">C. </w:t>
      </w:r>
      <w:r>
        <w:rPr>
          <w:bCs/>
          <w:color w:val="000000" w:themeColor="text1"/>
        </w:rPr>
        <w:t>4,1.10</w:t>
      </w:r>
      <w:r>
        <w:rPr>
          <w:bCs/>
          <w:color w:val="000000" w:themeColor="text1"/>
          <w:vertAlign w:val="superscript"/>
        </w:rPr>
        <w:t>−3</w:t>
      </w:r>
      <w:r>
        <w:rPr>
          <w:bCs/>
          <w:color w:val="000000" w:themeColor="text1"/>
        </w:rPr>
        <w:t xml:space="preserve"> K</w:t>
      </w:r>
      <w:r>
        <w:rPr>
          <w:bCs/>
          <w:color w:val="000000" w:themeColor="text1"/>
          <w:vertAlign w:val="superscript"/>
        </w:rPr>
        <w:t>−1</w:t>
      </w:r>
      <w:r>
        <w:rPr>
          <w:bCs/>
          <w:color w:val="000000" w:themeColor="text1"/>
        </w:rPr>
        <w:t xml:space="preserve"> và 45,5 Ω</w:t>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D. </w:t>
      </w:r>
      <w:r>
        <w:rPr>
          <w:bCs/>
          <w:color w:val="000000" w:themeColor="text1"/>
        </w:rPr>
        <w:t>4,3.10</w:t>
      </w:r>
      <w:r>
        <w:rPr>
          <w:bCs/>
          <w:color w:val="000000" w:themeColor="text1"/>
          <w:vertAlign w:val="superscript"/>
        </w:rPr>
        <w:t>−3</w:t>
      </w:r>
      <w:r>
        <w:rPr>
          <w:bCs/>
          <w:color w:val="000000" w:themeColor="text1"/>
        </w:rPr>
        <w:t xml:space="preserve"> K</w:t>
      </w:r>
      <w:r>
        <w:rPr>
          <w:bCs/>
          <w:color w:val="000000" w:themeColor="text1"/>
          <w:vertAlign w:val="superscript"/>
        </w:rPr>
        <w:t>−1</w:t>
      </w:r>
      <w:r>
        <w:rPr>
          <w:bCs/>
          <w:color w:val="000000" w:themeColor="text1"/>
        </w:rPr>
        <w:t xml:space="preserve"> và 22,4 Ω</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6.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Khi thắp sáng điện trở của bóng đèn: </w:t>
      </w:r>
      <w:r>
        <w:rPr>
          <w:bCs/>
          <w:color w:val="000000" w:themeColor="text1"/>
          <w:position w:val="-30"/>
        </w:rPr>
        <w:object w:dxaOrig="3660" w:dyaOrig="720">
          <v:shape id="_x0000_i1040" type="#_x0000_t75" style="width:183pt;height:36pt" o:ole="">
            <v:imagedata r:id="rId37" o:title=""/>
          </v:shape>
          <o:OLEObject Type="Embed" ProgID="Equation.DSMT4" ShapeID="_x0000_i1040" DrawAspect="Content" ObjectID="_1643455232" r:id="rId38"/>
        </w:object>
      </w:r>
      <w:r>
        <w:rPr>
          <w:bCs/>
          <w:color w:val="000000" w:themeColor="text1"/>
        </w:rPr>
        <w:t xml:space="preserve"> </w:t>
      </w:r>
      <w:r>
        <w:rPr>
          <w:bCs/>
          <w:color w:val="000000" w:themeColor="text1"/>
          <w:position w:val="-28"/>
        </w:rPr>
        <w:object w:dxaOrig="2385" w:dyaOrig="660">
          <v:shape id="_x0000_i1041" type="#_x0000_t75" style="width:119.25pt;height:33pt" o:ole="">
            <v:imagedata r:id="rId39" o:title=""/>
          </v:shape>
          <o:OLEObject Type="Embed" ProgID="Equation.DSMT4" ShapeID="_x0000_i1041" DrawAspect="Content" ObjectID="_1643455233" r:id="rId40"/>
        </w:object>
      </w:r>
      <w:r>
        <w:rPr>
          <w:bCs/>
          <w:color w:val="000000" w:themeColor="text1"/>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30"/>
        </w:rPr>
        <w:object w:dxaOrig="6345" w:dyaOrig="660">
          <v:shape id="_x0000_i1042" type="#_x0000_t75" style="width:317.25pt;height:33pt" o:ole="">
            <v:imagedata r:id="rId41" o:title=""/>
          </v:shape>
          <o:OLEObject Type="Embed" ProgID="Equation.DSMT4" ShapeID="_x0000_i1042" DrawAspect="Content" ObjectID="_1643455234" r:id="rId42"/>
        </w:object>
      </w:r>
      <w:r>
        <w:rPr>
          <w:bCs/>
          <w:color w:val="000000" w:themeColor="text1"/>
        </w:rPr>
        <w:t xml:space="preserve"> </w:t>
      </w:r>
    </w:p>
    <w:p w:rsidR="00D91043" w:rsidRDefault="00D91043" w:rsidP="008619E4">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A</w:t>
      </w:r>
    </w:p>
    <w:p w:rsidR="00D91043" w:rsidRDefault="00D91043" w:rsidP="00D91043">
      <w:pPr>
        <w:spacing w:line="240" w:lineRule="auto"/>
        <w:ind w:firstLine="0"/>
        <w:rPr>
          <w:bCs/>
          <w:color w:val="000000" w:themeColor="text1"/>
        </w:rPr>
      </w:pPr>
      <w:r>
        <w:rPr>
          <w:b/>
          <w:bCs/>
          <w:color w:val="000000" w:themeColor="text1"/>
        </w:rPr>
        <w:t xml:space="preserve">Câu 7. </w:t>
      </w:r>
      <w:r>
        <w:rPr>
          <w:bCs/>
          <w:color w:val="000000" w:themeColor="text1"/>
        </w:rPr>
        <w:t>Ở nhiệt độ t</w:t>
      </w:r>
      <w:r>
        <w:rPr>
          <w:bCs/>
          <w:color w:val="000000" w:themeColor="text1"/>
          <w:vertAlign w:val="subscript"/>
        </w:rPr>
        <w:t>1</w:t>
      </w:r>
      <w:r>
        <w:rPr>
          <w:bCs/>
          <w:color w:val="000000" w:themeColor="text1"/>
        </w:rPr>
        <w:t xml:space="preserve"> = 25°C, hiệu điện thế giữa hai cực của bóng đèn là U</w:t>
      </w:r>
      <w:r>
        <w:rPr>
          <w:bCs/>
          <w:color w:val="000000" w:themeColor="text1"/>
          <w:vertAlign w:val="subscript"/>
        </w:rPr>
        <w:t>1</w:t>
      </w:r>
      <w:r>
        <w:rPr>
          <w:bCs/>
          <w:color w:val="000000" w:themeColor="text1"/>
        </w:rPr>
        <w:t xml:space="preserve"> = 20 mV thì cường độ dòng điện qua đèn là I</w:t>
      </w:r>
      <w:r>
        <w:rPr>
          <w:bCs/>
          <w:color w:val="000000" w:themeColor="text1"/>
          <w:vertAlign w:val="subscript"/>
        </w:rPr>
        <w:t>1</w:t>
      </w:r>
      <w:r>
        <w:rPr>
          <w:bCs/>
          <w:color w:val="000000" w:themeColor="text1"/>
        </w:rPr>
        <w:t xml:space="preserve"> = 8 mA.</w:t>
      </w:r>
      <w:r>
        <w:rPr>
          <w:b/>
          <w:bCs/>
          <w:color w:val="000000" w:themeColor="text1"/>
        </w:rPr>
        <w:t xml:space="preserve"> </w:t>
      </w:r>
      <w:r>
        <w:rPr>
          <w:bCs/>
          <w:color w:val="000000" w:themeColor="text1"/>
        </w:rPr>
        <w:t>Khi sáng bình thường, hiệu điện thê giừa hai cực của bóng đèn là U</w:t>
      </w:r>
      <w:r>
        <w:rPr>
          <w:bCs/>
          <w:color w:val="000000" w:themeColor="text1"/>
          <w:vertAlign w:val="subscript"/>
        </w:rPr>
        <w:t>2</w:t>
      </w:r>
      <w:r>
        <w:rPr>
          <w:bCs/>
          <w:color w:val="000000" w:themeColor="text1"/>
        </w:rPr>
        <w:t xml:space="preserve"> = 240 V thì cường độ dòng điện chạy qua đèn là I</w:t>
      </w:r>
      <w:r>
        <w:rPr>
          <w:bCs/>
          <w:color w:val="000000" w:themeColor="text1"/>
          <w:vertAlign w:val="subscript"/>
        </w:rPr>
        <w:t>2</w:t>
      </w:r>
      <w:r>
        <w:rPr>
          <w:bCs/>
          <w:color w:val="000000" w:themeColor="text1"/>
        </w:rPr>
        <w:t xml:space="preserve"> = 8 A.</w:t>
      </w:r>
      <w:r>
        <w:rPr>
          <w:b/>
          <w:bCs/>
          <w:color w:val="000000" w:themeColor="text1"/>
        </w:rPr>
        <w:t xml:space="preserve"> </w:t>
      </w:r>
      <w:r>
        <w:rPr>
          <w:bCs/>
          <w:color w:val="000000" w:themeColor="text1"/>
        </w:rPr>
        <w:t xml:space="preserve">Biết hệ </w:t>
      </w:r>
      <w:r>
        <w:rPr>
          <w:bCs/>
          <w:color w:val="000000" w:themeColor="text1"/>
        </w:rPr>
        <w:tab/>
        <w:t xml:space="preserve">nhiệt điện trở của dây tóc làm bóng đèn là α = 4,2.10° K . Nhiệt độ của dây tóc bóng đèn khi đèn sáng bình thường là </w:t>
      </w:r>
    </w:p>
    <w:p w:rsidR="00D91043" w:rsidRDefault="00D91043" w:rsidP="00D91043">
      <w:pPr>
        <w:spacing w:line="240" w:lineRule="auto"/>
        <w:rPr>
          <w:bCs/>
          <w:color w:val="000000" w:themeColor="text1"/>
          <w:lang w:val="fr-FR"/>
        </w:rPr>
      </w:pPr>
      <w:r>
        <w:rPr>
          <w:b/>
          <w:bCs/>
          <w:color w:val="000000" w:themeColor="text1"/>
          <w:lang w:val="fr-FR"/>
        </w:rPr>
        <w:t xml:space="preserve">A. </w:t>
      </w:r>
      <w:r>
        <w:rPr>
          <w:bCs/>
          <w:color w:val="000000" w:themeColor="text1"/>
          <w:lang w:val="fr-FR"/>
        </w:rPr>
        <w:t>2020</w:t>
      </w:r>
      <w:r>
        <w:rPr>
          <w:bCs/>
          <w:color w:val="000000" w:themeColor="text1"/>
          <w:vertAlign w:val="superscript"/>
          <w:lang w:val="fr-FR"/>
        </w:rPr>
        <w:t>0</w:t>
      </w:r>
      <w:r>
        <w:rPr>
          <w:bCs/>
          <w:color w:val="000000" w:themeColor="text1"/>
          <w:lang w:val="fr-FR"/>
        </w:rPr>
        <w:t>C</w:t>
      </w:r>
      <w:r>
        <w:rPr>
          <w:bCs/>
          <w:color w:val="000000" w:themeColor="text1"/>
          <w:lang w:val="fr-FR"/>
        </w:rPr>
        <w:tab/>
      </w:r>
      <w:r>
        <w:rPr>
          <w:bCs/>
          <w:color w:val="000000" w:themeColor="text1"/>
          <w:lang w:val="fr-FR"/>
        </w:rPr>
        <w:tab/>
      </w:r>
      <w:r>
        <w:rPr>
          <w:bCs/>
          <w:color w:val="000000" w:themeColor="text1"/>
          <w:lang w:val="fr-FR"/>
        </w:rPr>
        <w:tab/>
      </w:r>
      <w:r>
        <w:rPr>
          <w:b/>
          <w:bCs/>
          <w:color w:val="000000" w:themeColor="text1"/>
          <w:lang w:val="fr-FR"/>
        </w:rPr>
        <w:t xml:space="preserve">B. </w:t>
      </w:r>
      <w:r>
        <w:rPr>
          <w:bCs/>
          <w:color w:val="000000" w:themeColor="text1"/>
          <w:lang w:val="fr-FR"/>
        </w:rPr>
        <w:t>2220</w:t>
      </w:r>
      <w:r>
        <w:rPr>
          <w:bCs/>
          <w:color w:val="000000" w:themeColor="text1"/>
          <w:vertAlign w:val="superscript"/>
          <w:lang w:val="fr-FR"/>
        </w:rPr>
        <w:t>0</w:t>
      </w:r>
      <w:r>
        <w:rPr>
          <w:bCs/>
          <w:color w:val="000000" w:themeColor="text1"/>
          <w:lang w:val="fr-FR"/>
        </w:rPr>
        <w:t>C</w:t>
      </w:r>
      <w:r>
        <w:rPr>
          <w:bCs/>
          <w:color w:val="000000" w:themeColor="text1"/>
          <w:lang w:val="fr-FR"/>
        </w:rPr>
        <w:tab/>
      </w:r>
      <w:r>
        <w:rPr>
          <w:bCs/>
          <w:color w:val="000000" w:themeColor="text1"/>
          <w:lang w:val="fr-FR"/>
        </w:rPr>
        <w:tab/>
      </w:r>
      <w:r>
        <w:rPr>
          <w:bCs/>
          <w:color w:val="000000" w:themeColor="text1"/>
          <w:lang w:val="fr-FR"/>
        </w:rPr>
        <w:tab/>
      </w:r>
      <w:r>
        <w:rPr>
          <w:b/>
          <w:bCs/>
          <w:color w:val="000000" w:themeColor="text1"/>
          <w:lang w:val="fr-FR"/>
        </w:rPr>
        <w:t xml:space="preserve">C. </w:t>
      </w:r>
      <w:r>
        <w:rPr>
          <w:bCs/>
          <w:color w:val="000000" w:themeColor="text1"/>
          <w:lang w:val="fr-FR"/>
        </w:rPr>
        <w:t>2120</w:t>
      </w:r>
      <w:r>
        <w:rPr>
          <w:bCs/>
          <w:color w:val="000000" w:themeColor="text1"/>
          <w:vertAlign w:val="superscript"/>
          <w:lang w:val="fr-FR"/>
        </w:rPr>
        <w:t>0</w:t>
      </w:r>
      <w:r>
        <w:rPr>
          <w:bCs/>
          <w:color w:val="000000" w:themeColor="text1"/>
          <w:lang w:val="fr-FR"/>
        </w:rPr>
        <w:t>C</w:t>
      </w:r>
      <w:r>
        <w:rPr>
          <w:bCs/>
          <w:color w:val="000000" w:themeColor="text1"/>
          <w:lang w:val="fr-FR"/>
        </w:rPr>
        <w:tab/>
      </w:r>
      <w:r>
        <w:rPr>
          <w:bCs/>
          <w:color w:val="000000" w:themeColor="text1"/>
          <w:lang w:val="fr-FR"/>
        </w:rPr>
        <w:tab/>
      </w:r>
      <w:r>
        <w:rPr>
          <w:bCs/>
          <w:color w:val="000000" w:themeColor="text1"/>
          <w:lang w:val="fr-FR"/>
        </w:rPr>
        <w:tab/>
      </w:r>
      <w:r>
        <w:rPr>
          <w:b/>
          <w:bCs/>
          <w:color w:val="000000" w:themeColor="text1"/>
          <w:lang w:val="fr-FR"/>
        </w:rPr>
        <w:t xml:space="preserve">D. </w:t>
      </w:r>
      <w:r>
        <w:rPr>
          <w:bCs/>
          <w:color w:val="000000" w:themeColor="text1"/>
          <w:lang w:val="fr-FR"/>
        </w:rPr>
        <w:t>2644</w:t>
      </w:r>
      <w:r>
        <w:rPr>
          <w:bCs/>
          <w:color w:val="000000" w:themeColor="text1"/>
          <w:vertAlign w:val="superscript"/>
          <w:lang w:val="fr-FR"/>
        </w:rPr>
        <w:t>0</w:t>
      </w:r>
      <w:r>
        <w:rPr>
          <w:bCs/>
          <w:color w:val="000000" w:themeColor="text1"/>
          <w:lang w:val="fr-FR"/>
        </w:rPr>
        <w:t>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lang w:val="fr-FR"/>
        </w:rPr>
      </w:pPr>
      <w:r>
        <w:rPr>
          <w:b/>
          <w:bCs/>
          <w:color w:val="000000" w:themeColor="text1"/>
          <w:lang w:val="fr-FR"/>
        </w:rPr>
        <w:lastRenderedPageBreak/>
        <w:t>Câu 7.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lang w:val="fr-FR"/>
        </w:rPr>
      </w:pPr>
      <w:r>
        <w:rPr>
          <w:b/>
          <w:bCs/>
          <w:i/>
          <w:color w:val="000000" w:themeColor="text1"/>
        </w:rPr>
        <w:sym w:font="Wingdings" w:char="F040"/>
      </w:r>
      <w:r>
        <w:rPr>
          <w:b/>
          <w:bCs/>
          <w:i/>
          <w:color w:val="000000" w:themeColor="text1"/>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lang w:val="fr-FR"/>
        </w:rPr>
      </w:pPr>
      <w:r>
        <w:rPr>
          <w:bCs/>
          <w:color w:val="000000" w:themeColor="text1"/>
          <w:lang w:val="fr-FR"/>
        </w:rPr>
        <w:t>+ Điện trở dây tóc ở 25</w:t>
      </w:r>
      <w:r>
        <w:rPr>
          <w:bCs/>
          <w:color w:val="000000" w:themeColor="text1"/>
          <w:vertAlign w:val="superscript"/>
          <w:lang w:val="fr-FR"/>
        </w:rPr>
        <w:t>0</w:t>
      </w:r>
      <w:r>
        <w:rPr>
          <w:bCs/>
          <w:color w:val="000000" w:themeColor="text1"/>
          <w:lang w:val="fr-FR"/>
        </w:rPr>
        <w:t xml:space="preserve">C và khi sáng bình thường: </w:t>
      </w:r>
      <w:r>
        <w:rPr>
          <w:bCs/>
          <w:color w:val="000000" w:themeColor="text1"/>
          <w:position w:val="-66"/>
        </w:rPr>
        <w:object w:dxaOrig="2700" w:dyaOrig="1440">
          <v:shape id="_x0000_i1043" type="#_x0000_t75" style="width:135pt;height:1in" o:ole="">
            <v:imagedata r:id="rId43" o:title=""/>
          </v:shape>
          <o:OLEObject Type="Embed" ProgID="Equation.DSMT4" ShapeID="_x0000_i1043" DrawAspect="Content" ObjectID="_1643455235" r:id="rId44"/>
        </w:object>
      </w:r>
      <w:r>
        <w:rPr>
          <w:bCs/>
          <w:color w:val="000000" w:themeColor="text1"/>
          <w:lang w:val="fr-FR"/>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30"/>
        </w:rPr>
        <w:object w:dxaOrig="6105" w:dyaOrig="660">
          <v:shape id="_x0000_i1044" type="#_x0000_t75" style="width:305.25pt;height:33pt" o:ole="">
            <v:imagedata r:id="rId45" o:title=""/>
          </v:shape>
          <o:OLEObject Type="Embed" ProgID="Equation.DSMT4" ShapeID="_x0000_i1044" DrawAspect="Content" ObjectID="_1643455236" r:id="rId46"/>
        </w:object>
      </w:r>
    </w:p>
    <w:p w:rsidR="00D91043" w:rsidRDefault="00D91043" w:rsidP="008619E4">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D</w:t>
      </w:r>
    </w:p>
    <w:p w:rsidR="00D91043" w:rsidRDefault="00D91043" w:rsidP="00D91043">
      <w:pPr>
        <w:spacing w:line="240" w:lineRule="auto"/>
        <w:ind w:firstLine="0"/>
        <w:rPr>
          <w:bCs/>
          <w:color w:val="000000" w:themeColor="text1"/>
        </w:rPr>
      </w:pPr>
      <w:r>
        <w:rPr>
          <w:b/>
          <w:bCs/>
          <w:color w:val="000000" w:themeColor="text1"/>
        </w:rPr>
        <w:t xml:space="preserve">Câu 8. </w:t>
      </w:r>
      <w:r>
        <w:rPr>
          <w:bCs/>
          <w:color w:val="000000" w:themeColor="text1"/>
        </w:rPr>
        <w:t>Điện trở của một thanh graphit (than chì) giảm từ 5Ω xuống 3,75Ω khi nhiệt độ của nó tăng từ 50</w:t>
      </w:r>
      <w:r>
        <w:rPr>
          <w:bCs/>
          <w:color w:val="000000" w:themeColor="text1"/>
          <w:vertAlign w:val="superscript"/>
        </w:rPr>
        <w:t>0</w:t>
      </w:r>
      <w:r>
        <w:rPr>
          <w:bCs/>
          <w:color w:val="000000" w:themeColor="text1"/>
        </w:rPr>
        <w:t>C đến 545</w:t>
      </w:r>
      <w:r>
        <w:rPr>
          <w:bCs/>
          <w:color w:val="000000" w:themeColor="text1"/>
          <w:vertAlign w:val="superscript"/>
        </w:rPr>
        <w:t>0</w:t>
      </w:r>
      <w:r>
        <w:rPr>
          <w:b/>
          <w:bCs/>
          <w:color w:val="000000" w:themeColor="text1"/>
        </w:rPr>
        <w:t xml:space="preserve">C. </w:t>
      </w:r>
      <w:r>
        <w:rPr>
          <w:bCs/>
          <w:color w:val="000000" w:themeColor="text1"/>
        </w:rPr>
        <w:t>Hệ số điện trở của thanh graphit này là:</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+ 5.10</w:t>
      </w:r>
      <w:r>
        <w:rPr>
          <w:bCs/>
          <w:color w:val="000000" w:themeColor="text1"/>
          <w:vertAlign w:val="superscript"/>
        </w:rPr>
        <w:t>−4</w:t>
      </w:r>
      <w:r>
        <w:rPr>
          <w:bCs/>
          <w:color w:val="000000" w:themeColor="text1"/>
        </w:rPr>
        <w:t>K</w:t>
      </w:r>
      <w:r>
        <w:rPr>
          <w:bCs/>
          <w:color w:val="000000" w:themeColor="text1"/>
          <w:vertAlign w:val="superscript"/>
        </w:rPr>
        <w:t>−1</w:t>
      </w:r>
      <w:r>
        <w:rPr>
          <w:bCs/>
          <w:color w:val="000000" w:themeColor="text1"/>
        </w:rPr>
        <w:t>.</w:t>
      </w:r>
      <w:r>
        <w:rPr>
          <w:bCs/>
          <w:color w:val="000000" w:themeColor="text1"/>
        </w:rPr>
        <w:tab/>
      </w:r>
      <w:r>
        <w:rPr>
          <w:bCs/>
          <w:color w:val="000000" w:themeColor="text1"/>
        </w:rPr>
        <w:tab/>
      </w:r>
      <w:r>
        <w:rPr>
          <w:b/>
          <w:bCs/>
          <w:color w:val="000000" w:themeColor="text1"/>
        </w:rPr>
        <w:t xml:space="preserve">B. </w:t>
      </w:r>
      <w:r>
        <w:rPr>
          <w:bCs/>
          <w:color w:val="000000" w:themeColor="text1"/>
        </w:rPr>
        <w:t>– 5.10</w:t>
      </w:r>
      <w:r>
        <w:rPr>
          <w:bCs/>
          <w:color w:val="000000" w:themeColor="text1"/>
          <w:vertAlign w:val="superscript"/>
        </w:rPr>
        <w:t>−4</w:t>
      </w:r>
      <w:r>
        <w:rPr>
          <w:bCs/>
          <w:color w:val="000000" w:themeColor="text1"/>
        </w:rPr>
        <w:t>K</w:t>
      </w:r>
      <w:r>
        <w:rPr>
          <w:bCs/>
          <w:color w:val="000000" w:themeColor="text1"/>
          <w:vertAlign w:val="superscript"/>
        </w:rPr>
        <w:t>−1</w:t>
      </w:r>
      <w:r>
        <w:rPr>
          <w:bCs/>
          <w:color w:val="000000" w:themeColor="text1"/>
        </w:rPr>
        <w:t>.</w:t>
      </w:r>
      <w:r>
        <w:rPr>
          <w:bCs/>
          <w:color w:val="000000" w:themeColor="text1"/>
        </w:rPr>
        <w:tab/>
      </w:r>
      <w:r>
        <w:rPr>
          <w:bCs/>
          <w:color w:val="000000" w:themeColor="text1"/>
        </w:rPr>
        <w:tab/>
      </w:r>
      <w:r>
        <w:rPr>
          <w:b/>
          <w:bCs/>
          <w:color w:val="000000" w:themeColor="text1"/>
        </w:rPr>
        <w:t xml:space="preserve">C. </w:t>
      </w:r>
      <w:r>
        <w:rPr>
          <w:bCs/>
          <w:color w:val="000000" w:themeColor="text1"/>
        </w:rPr>
        <w:t>6. 10</w:t>
      </w:r>
      <w:r>
        <w:rPr>
          <w:bCs/>
          <w:color w:val="000000" w:themeColor="text1"/>
          <w:vertAlign w:val="superscript"/>
        </w:rPr>
        <w:t>−4</w:t>
      </w:r>
      <w:r>
        <w:rPr>
          <w:bCs/>
          <w:color w:val="000000" w:themeColor="text1"/>
        </w:rPr>
        <w:t>K</w:t>
      </w:r>
      <w:r>
        <w:rPr>
          <w:bCs/>
          <w:color w:val="000000" w:themeColor="text1"/>
          <w:vertAlign w:val="superscript"/>
        </w:rPr>
        <w:t>−1</w:t>
      </w:r>
      <w:r>
        <w:rPr>
          <w:bCs/>
          <w:color w:val="000000" w:themeColor="text1"/>
        </w:rPr>
        <w:t>.</w:t>
      </w:r>
      <w:r>
        <w:rPr>
          <w:bCs/>
          <w:color w:val="000000" w:themeColor="text1"/>
        </w:rPr>
        <w:tab/>
      </w:r>
      <w:r>
        <w:rPr>
          <w:bCs/>
          <w:color w:val="000000" w:themeColor="text1"/>
        </w:rPr>
        <w:tab/>
      </w:r>
      <w:r>
        <w:rPr>
          <w:b/>
          <w:bCs/>
          <w:color w:val="000000" w:themeColor="text1"/>
        </w:rPr>
        <w:t xml:space="preserve">D. </w:t>
      </w:r>
      <w:r>
        <w:rPr>
          <w:bCs/>
          <w:color w:val="000000" w:themeColor="text1"/>
        </w:rPr>
        <w:t>−6. 10</w:t>
      </w:r>
      <w:r>
        <w:rPr>
          <w:bCs/>
          <w:color w:val="000000" w:themeColor="text1"/>
          <w:vertAlign w:val="superscript"/>
        </w:rPr>
        <w:t>−4</w:t>
      </w:r>
      <w:r>
        <w:rPr>
          <w:bCs/>
          <w:color w:val="000000" w:themeColor="text1"/>
        </w:rPr>
        <w:t>K</w:t>
      </w:r>
      <w:r>
        <w:rPr>
          <w:bCs/>
          <w:color w:val="000000" w:themeColor="text1"/>
          <w:vertAlign w:val="superscript"/>
        </w:rPr>
        <w:t>−1</w:t>
      </w:r>
      <w:r>
        <w:rPr>
          <w:bCs/>
          <w:color w:val="000000" w:themeColor="text1"/>
        </w:rPr>
        <w:t>.</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8.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30"/>
        </w:rPr>
        <w:object w:dxaOrig="6120" w:dyaOrig="660">
          <v:shape id="_x0000_i1045" type="#_x0000_t75" style="width:306pt;height:33pt" o:ole="">
            <v:imagedata r:id="rId47" o:title=""/>
          </v:shape>
          <o:OLEObject Type="Embed" ProgID="Equation.DSMT4" ShapeID="_x0000_i1045" DrawAspect="Content" ObjectID="_1643455237" r:id="rId48"/>
        </w:object>
      </w:r>
    </w:p>
    <w:p w:rsidR="00D91043" w:rsidRDefault="00D91043" w:rsidP="008619E4">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B</w:t>
      </w:r>
    </w:p>
    <w:p w:rsidR="00D91043" w:rsidRDefault="00D91043" w:rsidP="00D91043">
      <w:pPr>
        <w:spacing w:line="240" w:lineRule="auto"/>
        <w:ind w:firstLine="0"/>
        <w:rPr>
          <w:bCs/>
          <w:color w:val="000000" w:themeColor="text1"/>
        </w:rPr>
      </w:pPr>
      <w:r>
        <w:rPr>
          <w:b/>
          <w:bCs/>
          <w:color w:val="000000" w:themeColor="text1"/>
        </w:rPr>
        <w:t xml:space="preserve">Câu 9. </w:t>
      </w:r>
      <w:r>
        <w:rPr>
          <w:bCs/>
          <w:color w:val="000000" w:themeColor="text1"/>
        </w:rPr>
        <w:t xml:space="preserve">Một thanh đồng và một thanh graphit (than chì) có cùng tiết diện S được ghép nôi tiếp với nhau. Cho biết điện trở suất ở 0°C và hệ số nhiệt điện trở của đồng là </w:t>
      </w:r>
      <w:r>
        <w:rPr>
          <w:bCs/>
          <w:color w:val="000000" w:themeColor="text1"/>
          <w:position w:val="-12"/>
        </w:rPr>
        <w:object w:dxaOrig="1725" w:dyaOrig="375">
          <v:shape id="_x0000_i1046" type="#_x0000_t75" style="width:86.25pt;height:18.75pt" o:ole="">
            <v:imagedata r:id="rId49" o:title=""/>
          </v:shape>
          <o:OLEObject Type="Embed" ProgID="Equation.DSMT4" ShapeID="_x0000_i1046" DrawAspect="Content" ObjectID="_1643455238" r:id="rId50"/>
        </w:object>
      </w:r>
      <w:r>
        <w:rPr>
          <w:bCs/>
          <w:color w:val="000000" w:themeColor="text1"/>
        </w:rPr>
        <w:t xml:space="preserve"> và α</w:t>
      </w:r>
      <w:r>
        <w:rPr>
          <w:bCs/>
          <w:color w:val="000000" w:themeColor="text1"/>
          <w:vertAlign w:val="subscript"/>
        </w:rPr>
        <w:t>1</w:t>
      </w:r>
      <w:r>
        <w:rPr>
          <w:bCs/>
          <w:color w:val="000000" w:themeColor="text1"/>
        </w:rPr>
        <w:t xml:space="preserve"> = 4,3.10</w:t>
      </w:r>
      <w:r>
        <w:rPr>
          <w:bCs/>
          <w:color w:val="000000" w:themeColor="text1"/>
          <w:vertAlign w:val="superscript"/>
        </w:rPr>
        <w:t>−3</w:t>
      </w:r>
      <w:r>
        <w:rPr>
          <w:bCs/>
          <w:color w:val="000000" w:themeColor="text1"/>
        </w:rPr>
        <w:t>K</w:t>
      </w:r>
      <w:r>
        <w:rPr>
          <w:bCs/>
          <w:color w:val="000000" w:themeColor="text1"/>
          <w:vertAlign w:val="superscript"/>
        </w:rPr>
        <w:t>−1</w:t>
      </w:r>
      <w:r>
        <w:rPr>
          <w:bCs/>
          <w:color w:val="000000" w:themeColor="text1"/>
        </w:rPr>
        <w:t xml:space="preserve"> , của graphit là </w:t>
      </w:r>
      <w:r>
        <w:rPr>
          <w:bCs/>
          <w:color w:val="000000" w:themeColor="text1"/>
          <w:position w:val="-12"/>
        </w:rPr>
        <w:object w:dxaOrig="1755" w:dyaOrig="375">
          <v:shape id="_x0000_i1047" type="#_x0000_t75" style="width:87.75pt;height:18.75pt" o:ole="">
            <v:imagedata r:id="rId51" o:title=""/>
          </v:shape>
          <o:OLEObject Type="Embed" ProgID="Equation.DSMT4" ShapeID="_x0000_i1047" DrawAspect="Content" ObjectID="_1643455239" r:id="rId52"/>
        </w:object>
      </w:r>
      <w:r>
        <w:rPr>
          <w:bCs/>
          <w:color w:val="000000" w:themeColor="text1"/>
        </w:rPr>
        <w:t>và α</w:t>
      </w:r>
      <w:r>
        <w:rPr>
          <w:bCs/>
          <w:color w:val="000000" w:themeColor="text1"/>
          <w:vertAlign w:val="subscript"/>
        </w:rPr>
        <w:t>2</w:t>
      </w:r>
      <w:r>
        <w:rPr>
          <w:bCs/>
          <w:color w:val="000000" w:themeColor="text1"/>
        </w:rPr>
        <w:t xml:space="preserve"> = 5,0.10</w:t>
      </w:r>
      <w:r>
        <w:rPr>
          <w:bCs/>
          <w:color w:val="000000" w:themeColor="text1"/>
          <w:vertAlign w:val="superscript"/>
        </w:rPr>
        <w:t>−4</w:t>
      </w:r>
      <w:r>
        <w:rPr>
          <w:bCs/>
          <w:color w:val="000000" w:themeColor="text1"/>
        </w:rPr>
        <w:t>K</w:t>
      </w:r>
      <w:r>
        <w:rPr>
          <w:bCs/>
          <w:color w:val="000000" w:themeColor="text1"/>
          <w:vertAlign w:val="superscript"/>
        </w:rPr>
        <w:t>−1</w:t>
      </w:r>
      <w:r>
        <w:rPr>
          <w:bCs/>
          <w:color w:val="000000" w:themeColor="text1"/>
        </w:rPr>
        <w:t>. Xác định tỉ số độ dài của thanh đồng và graphit để thanh ghép nối tiếp chúng có điện trở không phụ thuộc nhiệt độ.</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0,013.</w:t>
      </w:r>
      <w:r>
        <w:rPr>
          <w:bCs/>
          <w:color w:val="000000" w:themeColor="text1"/>
        </w:rPr>
        <w:tab/>
      </w:r>
      <w:r>
        <w:rPr>
          <w:bCs/>
          <w:color w:val="000000" w:themeColor="text1"/>
        </w:rPr>
        <w:tab/>
      </w:r>
      <w:r>
        <w:rPr>
          <w:bCs/>
          <w:color w:val="000000" w:themeColor="text1"/>
        </w:rPr>
        <w:tab/>
      </w:r>
      <w:r>
        <w:rPr>
          <w:b/>
          <w:bCs/>
          <w:color w:val="000000" w:themeColor="text1"/>
        </w:rPr>
        <w:t xml:space="preserve">B. </w:t>
      </w:r>
      <w:r>
        <w:rPr>
          <w:bCs/>
          <w:color w:val="000000" w:themeColor="text1"/>
        </w:rPr>
        <w:t>75.</w:t>
      </w:r>
      <w:r>
        <w:rPr>
          <w:bCs/>
          <w:color w:val="000000" w:themeColor="text1"/>
        </w:rPr>
        <w:tab/>
      </w:r>
      <w:r>
        <w:rPr>
          <w:bCs/>
          <w:color w:val="000000" w:themeColor="text1"/>
        </w:rPr>
        <w:tab/>
      </w:r>
      <w:r>
        <w:rPr>
          <w:bCs/>
          <w:color w:val="000000" w:themeColor="text1"/>
        </w:rPr>
        <w:tab/>
      </w:r>
      <w:r>
        <w:rPr>
          <w:bCs/>
          <w:color w:val="000000" w:themeColor="text1"/>
        </w:rPr>
        <w:tab/>
      </w:r>
      <w:r>
        <w:rPr>
          <w:b/>
          <w:bCs/>
          <w:color w:val="000000" w:themeColor="text1"/>
        </w:rPr>
        <w:t xml:space="preserve">C. </w:t>
      </w:r>
      <w:r>
        <w:rPr>
          <w:bCs/>
          <w:color w:val="000000" w:themeColor="text1"/>
        </w:rPr>
        <w:t>0,012.</w:t>
      </w:r>
      <w:r>
        <w:rPr>
          <w:bCs/>
          <w:color w:val="000000" w:themeColor="text1"/>
        </w:rPr>
        <w:tab/>
      </w:r>
      <w:r>
        <w:rPr>
          <w:bCs/>
          <w:color w:val="000000" w:themeColor="text1"/>
        </w:rPr>
        <w:tab/>
      </w:r>
      <w:r>
        <w:rPr>
          <w:bCs/>
          <w:color w:val="000000" w:themeColor="text1"/>
        </w:rPr>
        <w:tab/>
      </w:r>
      <w:r>
        <w:rPr>
          <w:b/>
          <w:bCs/>
          <w:color w:val="000000" w:themeColor="text1"/>
        </w:rPr>
        <w:t xml:space="preserve">D. </w:t>
      </w:r>
      <w:r>
        <w:rPr>
          <w:bCs/>
          <w:color w:val="000000" w:themeColor="text1"/>
        </w:rPr>
        <w:t>82.</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9.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14"/>
        </w:rPr>
        <w:object w:dxaOrig="7485" w:dyaOrig="405">
          <v:shape id="_x0000_i1048" type="#_x0000_t75" style="width:374.25pt;height:20.25pt" o:ole="">
            <v:imagedata r:id="rId53" o:title=""/>
          </v:shape>
          <o:OLEObject Type="Embed" ProgID="Equation.DSMT4" ShapeID="_x0000_i1048" DrawAspect="Content" ObjectID="_1643455240" r:id="rId54"/>
        </w:object>
      </w:r>
      <w:r>
        <w:rPr>
          <w:bCs/>
          <w:color w:val="000000" w:themeColor="text1"/>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position w:val="-30"/>
        </w:rPr>
        <w:object w:dxaOrig="6765" w:dyaOrig="660">
          <v:shape id="_x0000_i1049" type="#_x0000_t75" style="width:338.25pt;height:33pt" o:ole="">
            <v:imagedata r:id="rId55" o:title=""/>
          </v:shape>
          <o:OLEObject Type="Embed" ProgID="Equation.DSMT4" ShapeID="_x0000_i1049" DrawAspect="Content" ObjectID="_1643455241" r:id="rId56"/>
        </w:object>
      </w:r>
      <w:r>
        <w:rPr>
          <w:bCs/>
          <w:color w:val="000000" w:themeColor="text1"/>
        </w:rPr>
        <w:t xml:space="preserve"> </w:t>
      </w:r>
    </w:p>
    <w:p w:rsidR="00D91043" w:rsidRDefault="00D91043" w:rsidP="008619E4">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D</w:t>
      </w:r>
    </w:p>
    <w:p w:rsidR="00D91043" w:rsidRDefault="00D91043" w:rsidP="00D91043">
      <w:pPr>
        <w:spacing w:line="240" w:lineRule="auto"/>
        <w:ind w:firstLine="0"/>
        <w:rPr>
          <w:bCs/>
          <w:color w:val="000000" w:themeColor="text1"/>
        </w:rPr>
      </w:pPr>
      <w:r>
        <w:rPr>
          <w:b/>
          <w:bCs/>
          <w:color w:val="000000" w:themeColor="text1"/>
        </w:rPr>
        <w:t xml:space="preserve">Câu 10. </w:t>
      </w:r>
      <w:r>
        <w:rPr>
          <w:bCs/>
          <w:color w:val="000000" w:themeColor="text1"/>
        </w:rPr>
        <w:t>Khối lượng mol nguyên tử của đồng 64.10</w:t>
      </w:r>
      <w:r>
        <w:rPr>
          <w:bCs/>
          <w:color w:val="000000" w:themeColor="text1"/>
          <w:vertAlign w:val="superscript"/>
        </w:rPr>
        <w:t>−3</w:t>
      </w:r>
      <w:r>
        <w:rPr>
          <w:bCs/>
          <w:color w:val="000000" w:themeColor="text1"/>
        </w:rPr>
        <w:t xml:space="preserve"> kg/mol. Khối lượng riêng của đông 8,9.10</w:t>
      </w:r>
      <w:r>
        <w:rPr>
          <w:bCs/>
          <w:color w:val="000000" w:themeColor="text1"/>
          <w:vertAlign w:val="superscript"/>
        </w:rPr>
        <w:t>3</w:t>
      </w:r>
      <w:r>
        <w:rPr>
          <w:bCs/>
          <w:color w:val="000000" w:themeColor="text1"/>
        </w:rPr>
        <w:t xml:space="preserve"> kg/m</w:t>
      </w:r>
      <w:r>
        <w:rPr>
          <w:bCs/>
          <w:color w:val="000000" w:themeColor="text1"/>
          <w:vertAlign w:val="superscript"/>
        </w:rPr>
        <w:t>3</w:t>
      </w:r>
      <w:r>
        <w:rPr>
          <w:bCs/>
          <w:color w:val="000000" w:themeColor="text1"/>
        </w:rPr>
        <w:t>. Biết rằng, mỗi nguyên tử đồng đóng góp một electron dẫn. Số Avogdro là N</w:t>
      </w:r>
      <w:r>
        <w:rPr>
          <w:bCs/>
          <w:color w:val="000000" w:themeColor="text1"/>
          <w:vertAlign w:val="subscript"/>
        </w:rPr>
        <w:t>A</w:t>
      </w:r>
      <w:r>
        <w:rPr>
          <w:bCs/>
          <w:color w:val="000000" w:themeColor="text1"/>
        </w:rPr>
        <w:t xml:space="preserve"> = 6,023.10</w:t>
      </w:r>
      <w:r>
        <w:rPr>
          <w:bCs/>
          <w:color w:val="000000" w:themeColor="text1"/>
          <w:vertAlign w:val="superscript"/>
        </w:rPr>
        <w:t>23</w:t>
      </w:r>
      <w:r>
        <w:rPr>
          <w:bCs/>
          <w:color w:val="000000" w:themeColor="text1"/>
        </w:rPr>
        <w:t xml:space="preserve">/mol. Mật độ electron tự do trong đồng là </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8,4.10</w:t>
      </w:r>
      <w:r>
        <w:rPr>
          <w:bCs/>
          <w:color w:val="000000" w:themeColor="text1"/>
          <w:vertAlign w:val="superscript"/>
        </w:rPr>
        <w:t>28</w:t>
      </w:r>
      <w:r>
        <w:rPr>
          <w:bCs/>
          <w:color w:val="000000" w:themeColor="text1"/>
        </w:rPr>
        <w:t>/m</w:t>
      </w:r>
      <w:r>
        <w:rPr>
          <w:bCs/>
          <w:color w:val="000000" w:themeColor="text1"/>
          <w:vertAlign w:val="superscript"/>
        </w:rPr>
        <w:t>3</w:t>
      </w:r>
      <w:r>
        <w:rPr>
          <w:bCs/>
          <w:color w:val="000000" w:themeColor="text1"/>
        </w:rPr>
        <w:t xml:space="preserve">. </w:t>
      </w:r>
      <w:r>
        <w:rPr>
          <w:bCs/>
          <w:color w:val="000000" w:themeColor="text1"/>
        </w:rPr>
        <w:tab/>
      </w:r>
      <w:r>
        <w:rPr>
          <w:bCs/>
          <w:color w:val="000000" w:themeColor="text1"/>
        </w:rPr>
        <w:tab/>
      </w:r>
      <w:r>
        <w:rPr>
          <w:b/>
          <w:bCs/>
          <w:color w:val="000000" w:themeColor="text1"/>
        </w:rPr>
        <w:t xml:space="preserve">B. </w:t>
      </w:r>
      <w:r>
        <w:rPr>
          <w:bCs/>
          <w:color w:val="000000" w:themeColor="text1"/>
        </w:rPr>
        <w:t>8,5. 10</w:t>
      </w:r>
      <w:r>
        <w:rPr>
          <w:bCs/>
          <w:color w:val="000000" w:themeColor="text1"/>
          <w:vertAlign w:val="superscript"/>
        </w:rPr>
        <w:t>28</w:t>
      </w:r>
      <w:r>
        <w:rPr>
          <w:bCs/>
          <w:color w:val="000000" w:themeColor="text1"/>
        </w:rPr>
        <w:t>/m</w:t>
      </w:r>
      <w:r>
        <w:rPr>
          <w:bCs/>
          <w:color w:val="000000" w:themeColor="text1"/>
          <w:vertAlign w:val="superscript"/>
        </w:rPr>
        <w:t>3</w:t>
      </w:r>
      <w:r>
        <w:rPr>
          <w:bCs/>
          <w:color w:val="000000" w:themeColor="text1"/>
        </w:rPr>
        <w:t>.</w:t>
      </w:r>
      <w:r>
        <w:rPr>
          <w:bCs/>
          <w:color w:val="000000" w:themeColor="text1"/>
        </w:rPr>
        <w:tab/>
      </w:r>
      <w:r>
        <w:rPr>
          <w:bCs/>
          <w:color w:val="000000" w:themeColor="text1"/>
        </w:rPr>
        <w:tab/>
      </w:r>
      <w:r>
        <w:rPr>
          <w:b/>
          <w:bCs/>
          <w:color w:val="000000" w:themeColor="text1"/>
        </w:rPr>
        <w:t xml:space="preserve">C. </w:t>
      </w:r>
      <w:r>
        <w:rPr>
          <w:bCs/>
          <w:color w:val="000000" w:themeColor="text1"/>
        </w:rPr>
        <w:t>8,3. 10</w:t>
      </w:r>
      <w:r>
        <w:rPr>
          <w:bCs/>
          <w:color w:val="000000" w:themeColor="text1"/>
          <w:vertAlign w:val="superscript"/>
        </w:rPr>
        <w:t>28</w:t>
      </w:r>
      <w:r>
        <w:rPr>
          <w:bCs/>
          <w:color w:val="000000" w:themeColor="text1"/>
        </w:rPr>
        <w:t>/m</w:t>
      </w:r>
      <w:r>
        <w:rPr>
          <w:bCs/>
          <w:color w:val="000000" w:themeColor="text1"/>
          <w:vertAlign w:val="superscript"/>
        </w:rPr>
        <w:t>3</w:t>
      </w:r>
      <w:r>
        <w:rPr>
          <w:bCs/>
          <w:color w:val="000000" w:themeColor="text1"/>
        </w:rPr>
        <w:t>.</w:t>
      </w:r>
      <w:r>
        <w:rPr>
          <w:bCs/>
          <w:color w:val="000000" w:themeColor="text1"/>
        </w:rPr>
        <w:tab/>
      </w:r>
      <w:r>
        <w:rPr>
          <w:bCs/>
          <w:color w:val="000000" w:themeColor="text1"/>
        </w:rPr>
        <w:tab/>
      </w:r>
      <w:r>
        <w:rPr>
          <w:b/>
          <w:bCs/>
          <w:color w:val="000000" w:themeColor="text1"/>
        </w:rPr>
        <w:t xml:space="preserve">D. </w:t>
      </w:r>
      <w:r>
        <w:rPr>
          <w:bCs/>
          <w:color w:val="000000" w:themeColor="text1"/>
        </w:rPr>
        <w:t>8,6. 10</w:t>
      </w:r>
      <w:r>
        <w:rPr>
          <w:bCs/>
          <w:color w:val="000000" w:themeColor="text1"/>
          <w:vertAlign w:val="superscript"/>
        </w:rPr>
        <w:t>28</w:t>
      </w:r>
      <w:r>
        <w:rPr>
          <w:bCs/>
          <w:color w:val="000000" w:themeColor="text1"/>
        </w:rPr>
        <w:t>/m</w:t>
      </w:r>
      <w:r>
        <w:rPr>
          <w:bCs/>
          <w:color w:val="000000" w:themeColor="text1"/>
          <w:vertAlign w:val="superscript"/>
        </w:rPr>
        <w:t>3</w:t>
      </w:r>
      <w:r>
        <w:rPr>
          <w:bCs/>
          <w:color w:val="000000" w:themeColor="text1"/>
        </w:rPr>
        <w:t>.</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10.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Xét 1m</w:t>
      </w:r>
      <w:r>
        <w:rPr>
          <w:bCs/>
          <w:color w:val="000000" w:themeColor="text1"/>
          <w:vertAlign w:val="superscript"/>
        </w:rPr>
        <w:t>3</w:t>
      </w:r>
      <w:r>
        <w:rPr>
          <w:bCs/>
          <w:color w:val="000000" w:themeColor="text1"/>
        </w:rPr>
        <w:t xml:space="preserve"> đồng, số nguyên tử đồng: </w:t>
      </w:r>
      <w:r>
        <w:rPr>
          <w:bCs/>
          <w:color w:val="000000" w:themeColor="text1"/>
          <w:position w:val="-24"/>
        </w:rPr>
        <w:object w:dxaOrig="4185" w:dyaOrig="660">
          <v:shape id="_x0000_i1050" type="#_x0000_t75" style="width:209.25pt;height:33pt" o:ole="">
            <v:imagedata r:id="rId57" o:title=""/>
          </v:shape>
          <o:OLEObject Type="Embed" ProgID="Equation.DSMT4" ShapeID="_x0000_i1050" DrawAspect="Content" ObjectID="_1643455242" r:id="rId58"/>
        </w:object>
      </w:r>
      <w:r>
        <w:rPr>
          <w:bCs/>
          <w:color w:val="000000" w:themeColor="text1"/>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Số electron tự do trong 1m</w:t>
      </w:r>
      <w:r>
        <w:rPr>
          <w:bCs/>
          <w:color w:val="000000" w:themeColor="text1"/>
          <w:vertAlign w:val="superscript"/>
        </w:rPr>
        <w:t>3</w:t>
      </w:r>
      <w:r>
        <w:rPr>
          <w:bCs/>
          <w:color w:val="000000" w:themeColor="text1"/>
        </w:rPr>
        <w:t xml:space="preserve"> đồng cũng là 8,4.10</w:t>
      </w:r>
      <w:r>
        <w:rPr>
          <w:bCs/>
          <w:color w:val="000000" w:themeColor="text1"/>
          <w:vertAlign w:val="superscript"/>
        </w:rPr>
        <w:t>28</w:t>
      </w:r>
      <w:r>
        <w:rPr>
          <w:bCs/>
          <w:color w:val="000000" w:themeColor="text1"/>
        </w:rPr>
        <w:t>.</w:t>
      </w:r>
    </w:p>
    <w:p w:rsidR="00D91043" w:rsidRDefault="00D91043" w:rsidP="008619E4">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A</w:t>
      </w:r>
    </w:p>
    <w:p w:rsidR="00D91043" w:rsidRDefault="00D91043" w:rsidP="00D91043">
      <w:pPr>
        <w:spacing w:line="240" w:lineRule="auto"/>
        <w:ind w:firstLine="0"/>
        <w:rPr>
          <w:color w:val="000000" w:themeColor="text1"/>
        </w:rPr>
      </w:pPr>
      <w:r>
        <w:rPr>
          <w:b/>
          <w:color w:val="000000" w:themeColor="text1"/>
        </w:rPr>
        <w:t xml:space="preserve">Câu 11. </w:t>
      </w:r>
      <w:r>
        <w:rPr>
          <w:color w:val="000000" w:themeColor="text1"/>
        </w:rPr>
        <w:t xml:space="preserve"> Khi “Khảo sát hiện tượng nhiệt điện”, các két quả đo giá trị suất điện động nhiệt điện và hiệu nhiệt độ (T</w:t>
      </w:r>
      <w:r>
        <w:rPr>
          <w:color w:val="000000" w:themeColor="text1"/>
          <w:vertAlign w:val="subscript"/>
        </w:rPr>
        <w:t>1</w:t>
      </w:r>
      <w:r>
        <w:rPr>
          <w:color w:val="000000" w:themeColor="text1"/>
        </w:rPr>
        <w:t xml:space="preserve"> − T</w:t>
      </w:r>
      <w:r>
        <w:rPr>
          <w:color w:val="000000" w:themeColor="text1"/>
          <w:vertAlign w:val="subscript"/>
        </w:rPr>
        <w:t>2</w:t>
      </w:r>
      <w:r>
        <w:rPr>
          <w:color w:val="000000" w:themeColor="text1"/>
        </w:rPr>
        <w:t>) tương ứng giữa hai mối hàn của cặp nhiệt điện sắt - Constantan được ghi trong bảng số liệu dưới dây:</w:t>
      </w:r>
    </w:p>
    <w:tbl>
      <w:tblPr>
        <w:tblStyle w:val="TableGrid"/>
        <w:tblW w:w="0" w:type="auto"/>
        <w:tblInd w:w="1129" w:type="dxa"/>
        <w:tblLook w:val="04A0" w:firstRow="1" w:lastRow="0" w:firstColumn="1" w:lastColumn="0" w:noHBand="0" w:noVBand="1"/>
      </w:tblPr>
      <w:tblGrid>
        <w:gridCol w:w="1310"/>
        <w:gridCol w:w="1276"/>
        <w:gridCol w:w="1276"/>
        <w:gridCol w:w="1276"/>
        <w:gridCol w:w="1276"/>
        <w:gridCol w:w="1276"/>
        <w:gridCol w:w="1276"/>
      </w:tblGrid>
      <w:tr w:rsidR="00D91043" w:rsidTr="00D91043">
        <w:tc>
          <w:tcPr>
            <w:tcW w:w="1275"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position w:val="-14"/>
                <w:szCs w:val="22"/>
              </w:rPr>
              <w:object w:dxaOrig="1095" w:dyaOrig="405">
                <v:shape id="_x0000_i1051" type="#_x0000_t75" style="width:54.75pt;height:20.25pt" o:ole="">
                  <v:imagedata r:id="rId59" o:title=""/>
                </v:shape>
                <o:OLEObject Type="Embed" ProgID="Equation.DSMT4" ShapeID="_x0000_i1051" DrawAspect="Content" ObjectID="_1643455243" r:id="rId60"/>
              </w:objec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0</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10</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20</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30</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40</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50</w:t>
            </w:r>
          </w:p>
        </w:tc>
      </w:tr>
      <w:tr w:rsidR="00D91043" w:rsidTr="00D91043">
        <w:tc>
          <w:tcPr>
            <w:tcW w:w="1275"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position w:val="-14"/>
                <w:szCs w:val="22"/>
              </w:rPr>
              <w:object w:dxaOrig="750" w:dyaOrig="405">
                <v:shape id="_x0000_i1052" type="#_x0000_t75" style="width:37.5pt;height:20.25pt" o:ole="">
                  <v:imagedata r:id="rId61" o:title=""/>
                </v:shape>
                <o:OLEObject Type="Embed" ProgID="Equation.DSMT4" ShapeID="_x0000_i1052" DrawAspect="Content" ObjectID="_1643455244" r:id="rId62"/>
              </w:objec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0</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0,52</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1,05</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1,56</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2,07</w:t>
            </w:r>
          </w:p>
        </w:tc>
        <w:tc>
          <w:tcPr>
            <w:tcW w:w="1276"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color w:val="000000" w:themeColor="text1"/>
              </w:rPr>
            </w:pPr>
            <w:r>
              <w:rPr>
                <w:color w:val="000000" w:themeColor="text1"/>
              </w:rPr>
              <w:t>2,62</w:t>
            </w:r>
          </w:p>
        </w:tc>
      </w:tr>
    </w:tbl>
    <w:p w:rsidR="00D91043" w:rsidRPr="00D91043" w:rsidRDefault="00D91043" w:rsidP="00D91043">
      <w:pPr>
        <w:spacing w:line="240" w:lineRule="auto"/>
        <w:rPr>
          <w:color w:val="000000" w:themeColor="text1"/>
          <w:lang w:val="vi-VN"/>
        </w:rPr>
      </w:pPr>
      <w:r w:rsidRPr="00D91043">
        <w:rPr>
          <w:color w:val="000000" w:themeColor="text1"/>
          <w:lang w:val="vi-VN"/>
        </w:rPr>
        <w:t>Dựa vào bảng số liệu này, hãy vẽ đồ thị biểu diễn sự phụ thuộc của suất điện động nhiệt điện vào hiệu nhiệt độ giữa hai mối hàn của cặp nhiệt điện sắt - constansan được khảo sát ở trên, từ đó xác định hệ số nhiệt điện động của cặp nhiệt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D91043" w:rsidTr="00D91043">
        <w:tc>
          <w:tcPr>
            <w:tcW w:w="5381" w:type="dxa"/>
            <w:hideMark/>
          </w:tcPr>
          <w:p w:rsidR="00D91043" w:rsidRPr="00D91043" w:rsidRDefault="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color w:val="000000" w:themeColor="text1"/>
                <w:lang w:val="vi-VN"/>
              </w:rPr>
            </w:pPr>
            <w:r w:rsidRPr="00D91043">
              <w:rPr>
                <w:b/>
                <w:color w:val="000000" w:themeColor="text1"/>
                <w:lang w:val="vi-VN"/>
              </w:rPr>
              <w:lastRenderedPageBreak/>
              <w:t>Hướng dẫn:</w:t>
            </w:r>
          </w:p>
          <w:p w:rsidR="00D91043" w:rsidRPr="00D91043" w:rsidRDefault="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lang w:val="vi-VN"/>
              </w:rPr>
            </w:pPr>
            <w:r w:rsidRPr="00D91043">
              <w:rPr>
                <w:color w:val="000000" w:themeColor="text1"/>
                <w:lang w:val="vi-VN"/>
              </w:rPr>
              <w:t xml:space="preserve">Nối các điểm ta nhận thấy, đồ thị phụ thuộc </w:t>
            </w:r>
            <w:r>
              <w:rPr>
                <w:color w:val="000000" w:themeColor="text1"/>
                <w:position w:val="-10"/>
                <w:szCs w:val="22"/>
              </w:rPr>
              <w:object w:dxaOrig="195" w:dyaOrig="315">
                <v:shape id="_x0000_i1053" type="#_x0000_t75" style="width:9.75pt;height:15.75pt" o:ole="">
                  <v:imagedata r:id="rId63" o:title=""/>
                </v:shape>
                <o:OLEObject Type="Embed" ProgID="Equation.DSMT4" ShapeID="_x0000_i1053" DrawAspect="Content" ObjectID="_1643455245" r:id="rId64"/>
              </w:object>
            </w:r>
            <w:r w:rsidRPr="00D91043">
              <w:rPr>
                <w:color w:val="000000" w:themeColor="text1"/>
                <w:lang w:val="vi-VN"/>
              </w:rPr>
              <w:t xml:space="preserve"> vào </w:t>
            </w:r>
            <w:r>
              <w:rPr>
                <w:color w:val="000000" w:themeColor="text1"/>
                <w:position w:val="-14"/>
                <w:szCs w:val="22"/>
              </w:rPr>
              <w:object w:dxaOrig="915" w:dyaOrig="405">
                <v:shape id="_x0000_i1054" type="#_x0000_t75" style="width:45.75pt;height:20.25pt" o:ole="">
                  <v:imagedata r:id="rId65" o:title=""/>
                </v:shape>
                <o:OLEObject Type="Embed" ProgID="Equation.DSMT4" ShapeID="_x0000_i1054" DrawAspect="Content" ObjectID="_1643455246" r:id="rId66"/>
              </w:object>
            </w:r>
            <w:r w:rsidRPr="00D91043">
              <w:rPr>
                <w:color w:val="000000" w:themeColor="text1"/>
                <w:lang w:val="vi-VN"/>
              </w:rPr>
              <w:t xml:space="preserve"> có dạng đường thẳng. Như vậy </w:t>
            </w:r>
            <w:r>
              <w:rPr>
                <w:color w:val="000000" w:themeColor="text1"/>
                <w:position w:val="-10"/>
                <w:szCs w:val="22"/>
              </w:rPr>
              <w:object w:dxaOrig="195" w:dyaOrig="315">
                <v:shape id="_x0000_i1055" type="#_x0000_t75" style="width:9.75pt;height:15.75pt" o:ole="">
                  <v:imagedata r:id="rId67" o:title=""/>
                </v:shape>
                <o:OLEObject Type="Embed" ProgID="Equation.DSMT4" ShapeID="_x0000_i1055" DrawAspect="Content" ObjectID="_1643455247" r:id="rId68"/>
              </w:object>
            </w:r>
            <w:r w:rsidRPr="00D91043">
              <w:rPr>
                <w:color w:val="000000" w:themeColor="text1"/>
                <w:lang w:val="vi-VN"/>
              </w:rPr>
              <w:t xml:space="preserve"> tỉ lệ với </w:t>
            </w:r>
            <w:r>
              <w:rPr>
                <w:color w:val="000000" w:themeColor="text1"/>
                <w:position w:val="-14"/>
                <w:szCs w:val="22"/>
              </w:rPr>
              <w:object w:dxaOrig="885" w:dyaOrig="405">
                <v:shape id="_x0000_i1056" type="#_x0000_t75" style="width:44.25pt;height:20.25pt" o:ole="">
                  <v:imagedata r:id="rId69" o:title=""/>
                </v:shape>
                <o:OLEObject Type="Embed" ProgID="Equation.DSMT4" ShapeID="_x0000_i1056" DrawAspect="Content" ObjectID="_1643455248" r:id="rId70"/>
              </w:object>
            </w:r>
            <w:r w:rsidRPr="00D91043">
              <w:rPr>
                <w:color w:val="000000" w:themeColor="text1"/>
                <w:lang w:val="vi-VN"/>
              </w:rPr>
              <w:t xml:space="preserve"> hay </w:t>
            </w:r>
            <w:r>
              <w:rPr>
                <w:color w:val="000000" w:themeColor="text1"/>
                <w:position w:val="-14"/>
                <w:szCs w:val="22"/>
              </w:rPr>
              <w:object w:dxaOrig="1545" w:dyaOrig="405">
                <v:shape id="_x0000_i1057" type="#_x0000_t75" style="width:77.25pt;height:20.25pt" o:ole="">
                  <v:imagedata r:id="rId71" o:title=""/>
                </v:shape>
                <o:OLEObject Type="Embed" ProgID="Equation.DSMT4" ShapeID="_x0000_i1057" DrawAspect="Content" ObjectID="_1643455249" r:id="rId72"/>
              </w:object>
            </w:r>
            <w:r w:rsidRPr="00D91043">
              <w:rPr>
                <w:color w:val="000000" w:themeColor="text1"/>
                <w:lang w:val="vi-VN"/>
              </w:rPr>
              <w:t xml:space="preserve"> với </w:t>
            </w:r>
            <w:r>
              <w:rPr>
                <w:color w:val="000000" w:themeColor="text1"/>
              </w:rPr>
              <w:t>α</w:t>
            </w:r>
            <w:r w:rsidRPr="00D91043">
              <w:rPr>
                <w:color w:val="000000" w:themeColor="text1"/>
                <w:vertAlign w:val="subscript"/>
                <w:lang w:val="vi-VN"/>
              </w:rPr>
              <w:t>T</w:t>
            </w:r>
            <w:r w:rsidRPr="00D91043">
              <w:rPr>
                <w:color w:val="000000" w:themeColor="text1"/>
                <w:lang w:val="vi-VN"/>
              </w:rPr>
              <w:t xml:space="preserve"> là hệ số nhiệt động</w:t>
            </w:r>
          </w:p>
          <w:p w:rsidR="00D91043" w:rsidRDefault="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color w:val="000000" w:themeColor="text1"/>
              </w:rPr>
              <w:t xml:space="preserve">+ Từ đồ thị: </w:t>
            </w:r>
            <w:r>
              <w:rPr>
                <w:color w:val="000000" w:themeColor="text1"/>
                <w:position w:val="-24"/>
                <w:szCs w:val="22"/>
              </w:rPr>
              <w:object w:dxaOrig="1725" w:dyaOrig="615">
                <v:shape id="_x0000_i1058" type="#_x0000_t75" style="width:86.25pt;height:30.75pt" o:ole="">
                  <v:imagedata r:id="rId73" o:title=""/>
                </v:shape>
                <o:OLEObject Type="Embed" ProgID="Equation.DSMT4" ShapeID="_x0000_i1058" DrawAspect="Content" ObjectID="_1643455250" r:id="rId74"/>
              </w:object>
            </w:r>
            <w:r>
              <w:rPr>
                <w:color w:val="000000" w:themeColor="text1"/>
              </w:rPr>
              <w:t xml:space="preserve"> </w:t>
            </w:r>
          </w:p>
          <w:p w:rsidR="00D91043" w:rsidRDefault="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color w:val="000000" w:themeColor="text1"/>
                <w:position w:val="-24"/>
                <w:szCs w:val="22"/>
              </w:rPr>
              <w:object w:dxaOrig="3405" w:dyaOrig="660">
                <v:shape id="_x0000_i1059" type="#_x0000_t75" style="width:170.25pt;height:33pt" o:ole="">
                  <v:imagedata r:id="rId75" o:title=""/>
                </v:shape>
                <o:OLEObject Type="Embed" ProgID="Equation.DSMT4" ShapeID="_x0000_i1059" DrawAspect="Content" ObjectID="_1643455251" r:id="rId76"/>
              </w:object>
            </w:r>
            <w:r>
              <w:rPr>
                <w:color w:val="000000" w:themeColor="text1"/>
              </w:rPr>
              <w:t xml:space="preserve"> </w:t>
            </w:r>
          </w:p>
        </w:tc>
        <w:tc>
          <w:tcPr>
            <w:tcW w:w="5382" w:type="dxa"/>
            <w:hideMark/>
          </w:tcPr>
          <w:p w:rsidR="00D91043" w:rsidRDefault="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jc w:val="center"/>
              <w:rPr>
                <w:color w:val="000000" w:themeColor="text1"/>
              </w:rPr>
            </w:pPr>
            <w:r>
              <w:rPr>
                <w:color w:val="000000" w:themeColor="text1"/>
                <w:szCs w:val="22"/>
              </w:rPr>
              <w:object w:dxaOrig="4155" w:dyaOrig="3705">
                <v:shape id="_x0000_i1060" type="#_x0000_t75" style="width:207.75pt;height:185.25pt" o:ole="">
                  <v:imagedata r:id="rId77" o:title=""/>
                </v:shape>
                <o:OLEObject Type="Embed" ProgID="Visio.Drawing.11" ShapeID="_x0000_i1060" DrawAspect="Content" ObjectID="_1643455252" r:id="rId78"/>
              </w:object>
            </w:r>
          </w:p>
        </w:tc>
      </w:tr>
    </w:tbl>
    <w:p w:rsidR="00D91043" w:rsidRPr="00D91043" w:rsidRDefault="00D91043" w:rsidP="00D91043">
      <w:pPr>
        <w:spacing w:line="240" w:lineRule="auto"/>
        <w:ind w:firstLine="0"/>
        <w:rPr>
          <w:bCs/>
          <w:color w:val="000000" w:themeColor="text1"/>
          <w:lang w:val="vi-VN"/>
        </w:rPr>
      </w:pPr>
      <w:r w:rsidRPr="00D91043">
        <w:rPr>
          <w:b/>
          <w:bCs/>
          <w:color w:val="000000" w:themeColor="text1"/>
          <w:lang w:val="vi-VN"/>
        </w:rPr>
        <w:t xml:space="preserve">Câu 12. </w:t>
      </w:r>
      <w:r w:rsidRPr="00D91043">
        <w:rPr>
          <w:bCs/>
          <w:color w:val="000000" w:themeColor="text1"/>
          <w:lang w:val="vi-VN"/>
        </w:rPr>
        <w:t xml:space="preserve">Một mối hàn của cặp nhiệt điện có hệ số nhiệt điện động </w:t>
      </w:r>
      <w:r>
        <w:rPr>
          <w:bCs/>
          <w:color w:val="000000" w:themeColor="text1"/>
        </w:rPr>
        <w:t>α</w:t>
      </w:r>
      <w:r w:rsidRPr="00D91043">
        <w:rPr>
          <w:bCs/>
          <w:color w:val="000000" w:themeColor="text1"/>
          <w:vertAlign w:val="subscript"/>
          <w:lang w:val="vi-VN"/>
        </w:rPr>
        <w:t>T</w:t>
      </w:r>
      <w:r w:rsidRPr="00D91043">
        <w:rPr>
          <w:bCs/>
          <w:color w:val="000000" w:themeColor="text1"/>
          <w:lang w:val="vi-VN"/>
        </w:rPr>
        <w:t xml:space="preserve"> = 65µV/K được đặt trong không khí ở 20</w:t>
      </w:r>
      <w:r w:rsidRPr="00D91043">
        <w:rPr>
          <w:bCs/>
          <w:color w:val="000000" w:themeColor="text1"/>
          <w:vertAlign w:val="superscript"/>
          <w:lang w:val="vi-VN"/>
        </w:rPr>
        <w:t>0</w:t>
      </w:r>
      <w:r w:rsidRPr="00D91043">
        <w:rPr>
          <w:bCs/>
          <w:color w:val="000000" w:themeColor="text1"/>
          <w:lang w:val="vi-VN"/>
        </w:rPr>
        <w:t>C, còn mối hàn kia được nung nóng đến nhiệt độ 320</w:t>
      </w:r>
      <w:r w:rsidRPr="00D91043">
        <w:rPr>
          <w:bCs/>
          <w:color w:val="000000" w:themeColor="text1"/>
          <w:vertAlign w:val="superscript"/>
          <w:lang w:val="vi-VN"/>
        </w:rPr>
        <w:t>0</w:t>
      </w:r>
      <w:r w:rsidRPr="00D91043">
        <w:rPr>
          <w:bCs/>
          <w:color w:val="000000" w:themeColor="text1"/>
          <w:lang w:val="vi-VN"/>
        </w:rPr>
        <w:t>C. Suất điện động nhiệt điện của cặp nhiệt điện bằng?</w:t>
      </w:r>
    </w:p>
    <w:p w:rsidR="00D91043" w:rsidRDefault="00D91043" w:rsidP="00D91043">
      <w:pPr>
        <w:spacing w:line="240" w:lineRule="auto"/>
        <w:rPr>
          <w:color w:val="000000" w:themeColor="text1"/>
        </w:rPr>
      </w:pPr>
      <w:r>
        <w:rPr>
          <w:b/>
          <w:bCs/>
          <w:color w:val="000000" w:themeColor="text1"/>
        </w:rPr>
        <w:t>A.</w:t>
      </w:r>
      <w:r>
        <w:rPr>
          <w:color w:val="000000" w:themeColor="text1"/>
        </w:rPr>
        <w:t>1,95 mV.</w:t>
      </w:r>
      <w:r>
        <w:rPr>
          <w:color w:val="000000" w:themeColor="text1"/>
        </w:rPr>
        <w:tab/>
      </w:r>
      <w:r>
        <w:rPr>
          <w:color w:val="000000" w:themeColor="text1"/>
        </w:rPr>
        <w:tab/>
      </w:r>
      <w:r>
        <w:rPr>
          <w:color w:val="000000" w:themeColor="text1"/>
        </w:rPr>
        <w:tab/>
      </w:r>
      <w:r>
        <w:rPr>
          <w:b/>
          <w:color w:val="000000" w:themeColor="text1"/>
        </w:rPr>
        <w:t xml:space="preserve">B. </w:t>
      </w:r>
      <w:r>
        <w:rPr>
          <w:color w:val="000000" w:themeColor="text1"/>
        </w:rPr>
        <w:t>4,25 mV.</w:t>
      </w:r>
      <w:r>
        <w:rPr>
          <w:color w:val="000000" w:themeColor="text1"/>
        </w:rPr>
        <w:tab/>
      </w:r>
      <w:r>
        <w:rPr>
          <w:color w:val="000000" w:themeColor="text1"/>
        </w:rPr>
        <w:tab/>
      </w:r>
      <w:r>
        <w:rPr>
          <w:color w:val="000000" w:themeColor="text1"/>
        </w:rPr>
        <w:tab/>
      </w:r>
      <w:r>
        <w:rPr>
          <w:b/>
          <w:color w:val="000000" w:themeColor="text1"/>
        </w:rPr>
        <w:t>C.</w:t>
      </w:r>
      <w:r>
        <w:rPr>
          <w:color w:val="000000" w:themeColor="text1"/>
        </w:rPr>
        <w:t xml:space="preserve"> 19,5 mV.</w:t>
      </w:r>
      <w:r>
        <w:rPr>
          <w:color w:val="000000" w:themeColor="text1"/>
        </w:rPr>
        <w:tab/>
      </w:r>
      <w:r>
        <w:rPr>
          <w:color w:val="000000" w:themeColor="text1"/>
        </w:rPr>
        <w:tab/>
      </w:r>
      <w:r>
        <w:rPr>
          <w:color w:val="000000" w:themeColor="text1"/>
        </w:rPr>
        <w:tab/>
      </w:r>
      <w:r>
        <w:rPr>
          <w:b/>
          <w:color w:val="000000" w:themeColor="text1"/>
        </w:rPr>
        <w:t xml:space="preserve">D. </w:t>
      </w:r>
      <w:r>
        <w:rPr>
          <w:color w:val="000000" w:themeColor="text1"/>
        </w:rPr>
        <w:t>4,25 mV.</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color w:val="000000" w:themeColor="text1"/>
        </w:rPr>
      </w:pPr>
      <w:r>
        <w:rPr>
          <w:b/>
          <w:color w:val="000000" w:themeColor="text1"/>
        </w:rPr>
        <w:t>Câu 12.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color w:val="000000" w:themeColor="text1"/>
        </w:rPr>
      </w:pPr>
      <w:r>
        <w:rPr>
          <w:b/>
          <w:i/>
          <w:color w:val="000000" w:themeColor="text1"/>
        </w:rPr>
        <w:sym w:font="Wingdings" w:char="F040"/>
      </w:r>
      <w:r>
        <w:rPr>
          <w:b/>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color w:val="000000" w:themeColor="text1"/>
        </w:rPr>
        <w:t xml:space="preserve">+ </w:t>
      </w:r>
      <w:r>
        <w:rPr>
          <w:color w:val="000000" w:themeColor="text1"/>
          <w:position w:val="-14"/>
        </w:rPr>
        <w:object w:dxaOrig="5280" w:dyaOrig="405">
          <v:shape id="_x0000_i1061" type="#_x0000_t75" style="width:264pt;height:20.25pt" o:ole="">
            <v:imagedata r:id="rId79" o:title=""/>
          </v:shape>
          <o:OLEObject Type="Embed" ProgID="Equation.DSMT4" ShapeID="_x0000_i1061" DrawAspect="Content" ObjectID="_1643455253" r:id="rId80"/>
        </w:object>
      </w:r>
      <w:r>
        <w:rPr>
          <w:color w:val="000000" w:themeColor="text1"/>
        </w:rPr>
        <w:t xml:space="preserve"> </w:t>
      </w:r>
    </w:p>
    <w:p w:rsidR="00D91043" w:rsidRDefault="00D91043" w:rsidP="008619E4">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b/>
          <w:color w:val="000000" w:themeColor="text1"/>
        </w:rPr>
        <w:t>Chọn đáp án C</w:t>
      </w:r>
    </w:p>
    <w:p w:rsidR="00D91043" w:rsidRDefault="00D91043" w:rsidP="00D91043">
      <w:pPr>
        <w:spacing w:line="240" w:lineRule="auto"/>
        <w:ind w:firstLine="0"/>
        <w:rPr>
          <w:bCs/>
          <w:color w:val="000000" w:themeColor="text1"/>
        </w:rPr>
      </w:pPr>
      <w:r>
        <w:rPr>
          <w:b/>
          <w:bCs/>
          <w:color w:val="000000" w:themeColor="text1"/>
        </w:rPr>
        <w:t xml:space="preserve">Câu 13. </w:t>
      </w:r>
      <w:r>
        <w:rPr>
          <w:bCs/>
          <w:color w:val="000000" w:themeColor="text1"/>
        </w:rPr>
        <w:t>Nối cặp nhiệt đồng − constantan với một milivôn kế thành một mạch kín. Nhúng một mối hàn vào nước đá đang tan và một mối hàn vào hơi nước sôi thì milivôn kế chỉ 4,25 mV. Xác định hệ số nhiệt điện động của cặp nhiệt này</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42,5 µV/K.</w:t>
      </w:r>
      <w:r>
        <w:rPr>
          <w:bCs/>
          <w:color w:val="000000" w:themeColor="text1"/>
        </w:rPr>
        <w:tab/>
      </w:r>
      <w:r>
        <w:rPr>
          <w:bCs/>
          <w:color w:val="000000" w:themeColor="text1"/>
        </w:rPr>
        <w:tab/>
      </w:r>
      <w:r>
        <w:rPr>
          <w:b/>
          <w:bCs/>
          <w:color w:val="000000" w:themeColor="text1"/>
        </w:rPr>
        <w:t xml:space="preserve">B. </w:t>
      </w:r>
      <w:r>
        <w:rPr>
          <w:bCs/>
          <w:color w:val="000000" w:themeColor="text1"/>
        </w:rPr>
        <w:t>4,25 µV/K</w:t>
      </w:r>
      <w:r>
        <w:rPr>
          <w:bCs/>
          <w:color w:val="000000" w:themeColor="text1"/>
        </w:rPr>
        <w:tab/>
      </w:r>
      <w:r>
        <w:rPr>
          <w:bCs/>
          <w:color w:val="000000" w:themeColor="text1"/>
        </w:rPr>
        <w:tab/>
        <w:t xml:space="preserve"> </w:t>
      </w:r>
      <w:r>
        <w:rPr>
          <w:bCs/>
          <w:color w:val="000000" w:themeColor="text1"/>
        </w:rPr>
        <w:tab/>
      </w:r>
      <w:r>
        <w:rPr>
          <w:b/>
          <w:bCs/>
          <w:color w:val="000000" w:themeColor="text1"/>
        </w:rPr>
        <w:t xml:space="preserve">C. </w:t>
      </w:r>
      <w:r>
        <w:rPr>
          <w:bCs/>
          <w:color w:val="000000" w:themeColor="text1"/>
        </w:rPr>
        <w:t xml:space="preserve">42,5 µV/K. </w:t>
      </w:r>
      <w:r>
        <w:rPr>
          <w:bCs/>
          <w:color w:val="000000" w:themeColor="text1"/>
        </w:rPr>
        <w:tab/>
      </w:r>
      <w:r>
        <w:rPr>
          <w:bCs/>
          <w:color w:val="000000" w:themeColor="text1"/>
        </w:rPr>
        <w:tab/>
      </w:r>
      <w:r>
        <w:rPr>
          <w:b/>
          <w:bCs/>
          <w:color w:val="000000" w:themeColor="text1"/>
        </w:rPr>
        <w:t xml:space="preserve">D. </w:t>
      </w:r>
      <w:r>
        <w:rPr>
          <w:bCs/>
          <w:color w:val="000000" w:themeColor="text1"/>
        </w:rPr>
        <w:t>4.25 µV/K.</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13.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color w:val="000000" w:themeColor="text1"/>
        </w:rPr>
        <w:t xml:space="preserve">+ </w:t>
      </w:r>
      <w:r>
        <w:rPr>
          <w:color w:val="000000" w:themeColor="text1"/>
          <w:position w:val="-14"/>
        </w:rPr>
        <w:object w:dxaOrig="6885" w:dyaOrig="405">
          <v:shape id="_x0000_i1062" type="#_x0000_t75" style="width:344.25pt;height:20.25pt" o:ole="">
            <v:imagedata r:id="rId81" o:title=""/>
          </v:shape>
          <o:OLEObject Type="Embed" ProgID="Equation.DSMT4" ShapeID="_x0000_i1062" DrawAspect="Content" ObjectID="_1643455254" r:id="rId82"/>
        </w:object>
      </w:r>
    </w:p>
    <w:p w:rsidR="00D91043" w:rsidRDefault="00D91043" w:rsidP="008619E4">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A</w:t>
      </w:r>
    </w:p>
    <w:p w:rsidR="00D91043" w:rsidRDefault="00D91043" w:rsidP="00D91043">
      <w:pPr>
        <w:spacing w:line="240" w:lineRule="auto"/>
        <w:ind w:firstLine="0"/>
        <w:rPr>
          <w:bCs/>
          <w:color w:val="000000" w:themeColor="text1"/>
        </w:rPr>
      </w:pPr>
      <w:r>
        <w:rPr>
          <w:b/>
          <w:bCs/>
          <w:color w:val="000000" w:themeColor="text1"/>
        </w:rPr>
        <w:t xml:space="preserve">Câu 14. </w:t>
      </w:r>
      <w:r>
        <w:rPr>
          <w:bCs/>
          <w:color w:val="000000" w:themeColor="text1"/>
        </w:rPr>
        <w:t>Dùng cặp nhiệt điện đồng − constantan có hệ số nhiệt điện động là 42,5 µV/K nối với milivôn kế để đo nhiệt độ nóng chảy của thiếc.</w:t>
      </w:r>
      <w:r>
        <w:rPr>
          <w:b/>
          <w:bCs/>
          <w:color w:val="000000" w:themeColor="text1"/>
        </w:rPr>
        <w:t xml:space="preserve"> </w:t>
      </w:r>
      <w:r>
        <w:rPr>
          <w:bCs/>
          <w:color w:val="000000" w:themeColor="text1"/>
        </w:rPr>
        <w:t>Đặt mối hàn thứ nhất của cặp nhiệt điện này trong nước đá đang tan và nhúng mối hàn thứ hai của nó vào thiếc đang chảy lỏng, khi đỏ milivôn kế chỉ 10,03 mV. Nhiệt độ nóng chảy của thiếc là</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202</w:t>
      </w:r>
      <w:r>
        <w:rPr>
          <w:bCs/>
          <w:color w:val="000000" w:themeColor="text1"/>
          <w:vertAlign w:val="superscript"/>
        </w:rPr>
        <w:t>0</w:t>
      </w:r>
      <w:r>
        <w:rPr>
          <w:bCs/>
          <w:color w:val="000000" w:themeColor="text1"/>
        </w:rPr>
        <w:t>C</w:t>
      </w:r>
      <w:r>
        <w:rPr>
          <w:bCs/>
          <w:color w:val="000000" w:themeColor="text1"/>
        </w:rPr>
        <w:tab/>
      </w:r>
      <w:r>
        <w:rPr>
          <w:bCs/>
          <w:color w:val="000000" w:themeColor="text1"/>
        </w:rPr>
        <w:tab/>
      </w:r>
      <w:r>
        <w:rPr>
          <w:b/>
          <w:bCs/>
          <w:color w:val="000000" w:themeColor="text1"/>
        </w:rPr>
        <w:t xml:space="preserve">B. </w:t>
      </w:r>
      <w:r>
        <w:rPr>
          <w:bCs/>
          <w:color w:val="000000" w:themeColor="text1"/>
        </w:rPr>
        <w:t>236</w:t>
      </w:r>
      <w:r>
        <w:rPr>
          <w:bCs/>
          <w:color w:val="000000" w:themeColor="text1"/>
          <w:vertAlign w:val="superscript"/>
        </w:rPr>
        <w:t>0</w:t>
      </w:r>
      <w:r>
        <w:rPr>
          <w:bCs/>
          <w:color w:val="000000" w:themeColor="text1"/>
        </w:rPr>
        <w:t>C</w:t>
      </w:r>
      <w:r>
        <w:rPr>
          <w:bCs/>
          <w:color w:val="000000" w:themeColor="text1"/>
        </w:rPr>
        <w:tab/>
      </w:r>
      <w:r>
        <w:rPr>
          <w:bCs/>
          <w:color w:val="000000" w:themeColor="text1"/>
        </w:rPr>
        <w:tab/>
      </w:r>
      <w:r>
        <w:rPr>
          <w:b/>
          <w:bCs/>
          <w:color w:val="000000" w:themeColor="text1"/>
        </w:rPr>
        <w:t xml:space="preserve">C. </w:t>
      </w:r>
      <w:r>
        <w:rPr>
          <w:bCs/>
          <w:color w:val="000000" w:themeColor="text1"/>
        </w:rPr>
        <w:t>212</w:t>
      </w:r>
      <w:r>
        <w:rPr>
          <w:bCs/>
          <w:color w:val="000000" w:themeColor="text1"/>
          <w:vertAlign w:val="superscript"/>
        </w:rPr>
        <w:t>0</w:t>
      </w:r>
      <w:r>
        <w:rPr>
          <w:bCs/>
          <w:color w:val="000000" w:themeColor="text1"/>
        </w:rPr>
        <w:t>C</w:t>
      </w:r>
      <w:r>
        <w:rPr>
          <w:bCs/>
          <w:color w:val="000000" w:themeColor="text1"/>
        </w:rPr>
        <w:tab/>
      </w:r>
      <w:r>
        <w:rPr>
          <w:bCs/>
          <w:color w:val="000000" w:themeColor="text1"/>
        </w:rPr>
        <w:tab/>
      </w:r>
      <w:r>
        <w:rPr>
          <w:b/>
          <w:bCs/>
          <w:color w:val="000000" w:themeColor="text1"/>
        </w:rPr>
        <w:t xml:space="preserve">D. </w:t>
      </w:r>
      <w:r>
        <w:rPr>
          <w:bCs/>
          <w:color w:val="000000" w:themeColor="text1"/>
        </w:rPr>
        <w:t>246</w:t>
      </w:r>
      <w:r>
        <w:rPr>
          <w:bCs/>
          <w:color w:val="000000" w:themeColor="text1"/>
          <w:vertAlign w:val="superscript"/>
        </w:rPr>
        <w:t>0</w:t>
      </w:r>
      <w:r>
        <w:rPr>
          <w:bCs/>
          <w:color w:val="000000" w:themeColor="text1"/>
        </w:rPr>
        <w:t>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14.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color w:val="000000" w:themeColor="text1"/>
        </w:rPr>
        <w:t xml:space="preserve">+ </w:t>
      </w:r>
      <w:r>
        <w:rPr>
          <w:color w:val="000000" w:themeColor="text1"/>
          <w:position w:val="-14"/>
        </w:rPr>
        <w:object w:dxaOrig="6120" w:dyaOrig="405">
          <v:shape id="_x0000_i1063" type="#_x0000_t75" style="width:306pt;height:20.25pt" o:ole="">
            <v:imagedata r:id="rId83" o:title=""/>
          </v:shape>
          <o:OLEObject Type="Embed" ProgID="Equation.DSMT4" ShapeID="_x0000_i1063" DrawAspect="Content" ObjectID="_1643455255" r:id="rId84"/>
        </w:object>
      </w:r>
    </w:p>
    <w:p w:rsidR="00D91043" w:rsidRDefault="00D91043" w:rsidP="008619E4">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b/>
          <w:color w:val="000000" w:themeColor="text1"/>
        </w:rPr>
        <w:t>Chọn đáp án B</w:t>
      </w:r>
    </w:p>
    <w:p w:rsidR="00D91043" w:rsidRDefault="00D91043" w:rsidP="00D91043">
      <w:pPr>
        <w:spacing w:line="240" w:lineRule="auto"/>
        <w:ind w:firstLine="0"/>
        <w:rPr>
          <w:bCs/>
          <w:color w:val="000000" w:themeColor="text1"/>
        </w:rPr>
      </w:pPr>
      <w:r>
        <w:rPr>
          <w:b/>
          <w:bCs/>
          <w:color w:val="000000" w:themeColor="text1"/>
        </w:rPr>
        <w:t xml:space="preserve">Câu 15. </w:t>
      </w:r>
      <w:r>
        <w:rPr>
          <w:bCs/>
          <w:color w:val="000000" w:themeColor="text1"/>
        </w:rPr>
        <w:t>Nhiệt kế điện thực chất là một cặp nhiệt điện dùng để đo nhiệt độ rất cao hoặc rât thấp mà ta không thể dùng nhiệt kế thông thường để đo được.</w:t>
      </w:r>
      <w:r>
        <w:rPr>
          <w:b/>
          <w:bCs/>
          <w:color w:val="000000" w:themeColor="text1"/>
        </w:rPr>
        <w:t xml:space="preserve"> </w:t>
      </w:r>
      <w:r>
        <w:rPr>
          <w:bCs/>
          <w:color w:val="000000" w:themeColor="text1"/>
        </w:rPr>
        <w:t>Dùng nhiệt kế điện có hệ số nhiệt điện động α</w:t>
      </w:r>
      <w:r>
        <w:rPr>
          <w:bCs/>
          <w:color w:val="000000" w:themeColor="text1"/>
          <w:vertAlign w:val="subscript"/>
        </w:rPr>
        <w:t xml:space="preserve">T </w:t>
      </w:r>
      <w:r>
        <w:rPr>
          <w:bCs/>
          <w:color w:val="000000" w:themeColor="text1"/>
        </w:rPr>
        <w:t>= 42 µV/K để đo nhiệt độ của một lò nung với một mối hàn đặt trong không khí ở 20° C còn mối hàn kia đặt vào lò thì thấy milivôn kế chỉ 50,2 mV. Nhiệt độ của lò nung là</w:t>
      </w:r>
    </w:p>
    <w:p w:rsidR="00D91043" w:rsidRDefault="00D91043" w:rsidP="00D91043">
      <w:pPr>
        <w:spacing w:line="240" w:lineRule="auto"/>
        <w:rPr>
          <w:bCs/>
          <w:color w:val="000000" w:themeColor="text1"/>
        </w:rPr>
      </w:pPr>
      <w:r>
        <w:rPr>
          <w:b/>
          <w:bCs/>
          <w:color w:val="000000" w:themeColor="text1"/>
        </w:rPr>
        <w:t xml:space="preserve">A. </w:t>
      </w:r>
      <w:r>
        <w:rPr>
          <w:bCs/>
          <w:color w:val="000000" w:themeColor="text1"/>
        </w:rPr>
        <w:t>1202° C.</w:t>
      </w:r>
      <w:r>
        <w:rPr>
          <w:bCs/>
          <w:color w:val="000000" w:themeColor="text1"/>
        </w:rPr>
        <w:tab/>
      </w:r>
      <w:r>
        <w:rPr>
          <w:bCs/>
          <w:color w:val="000000" w:themeColor="text1"/>
        </w:rPr>
        <w:tab/>
      </w:r>
      <w:r>
        <w:rPr>
          <w:b/>
          <w:bCs/>
          <w:color w:val="000000" w:themeColor="text1"/>
        </w:rPr>
        <w:t xml:space="preserve">B. </w:t>
      </w:r>
      <w:r>
        <w:rPr>
          <w:bCs/>
          <w:color w:val="000000" w:themeColor="text1"/>
        </w:rPr>
        <w:t>1236° C.</w:t>
      </w:r>
      <w:r>
        <w:rPr>
          <w:bCs/>
          <w:color w:val="000000" w:themeColor="text1"/>
        </w:rPr>
        <w:tab/>
      </w:r>
      <w:r>
        <w:rPr>
          <w:bCs/>
          <w:color w:val="000000" w:themeColor="text1"/>
        </w:rPr>
        <w:tab/>
      </w:r>
      <w:r>
        <w:rPr>
          <w:bCs/>
          <w:color w:val="000000" w:themeColor="text1"/>
        </w:rPr>
        <w:tab/>
      </w:r>
      <w:r>
        <w:rPr>
          <w:b/>
          <w:bCs/>
          <w:color w:val="000000" w:themeColor="text1"/>
        </w:rPr>
        <w:t xml:space="preserve">C. </w:t>
      </w:r>
      <w:r>
        <w:rPr>
          <w:bCs/>
          <w:color w:val="000000" w:themeColor="text1"/>
        </w:rPr>
        <w:t>1215°C.</w:t>
      </w:r>
      <w:r>
        <w:rPr>
          <w:bCs/>
          <w:color w:val="000000" w:themeColor="text1"/>
        </w:rPr>
        <w:tab/>
      </w:r>
      <w:r>
        <w:rPr>
          <w:bCs/>
          <w:color w:val="000000" w:themeColor="text1"/>
        </w:rPr>
        <w:tab/>
      </w:r>
      <w:r>
        <w:rPr>
          <w:b/>
          <w:bCs/>
          <w:color w:val="000000" w:themeColor="text1"/>
        </w:rPr>
        <w:t xml:space="preserve">D. </w:t>
      </w:r>
      <w:r>
        <w:rPr>
          <w:bCs/>
          <w:color w:val="000000" w:themeColor="text1"/>
        </w:rPr>
        <w:t>1246°C.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rPr>
      </w:pPr>
      <w:r>
        <w:rPr>
          <w:b/>
          <w:bCs/>
          <w:color w:val="000000" w:themeColor="text1"/>
        </w:rPr>
        <w:t>Câu 15.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rPr>
      </w:pPr>
      <w:r>
        <w:rPr>
          <w:b/>
          <w:bCs/>
          <w:i/>
          <w:color w:val="000000" w:themeColor="text1"/>
        </w:rPr>
        <w:sym w:font="Wingdings" w:char="F040"/>
      </w:r>
      <w:r>
        <w:rPr>
          <w:b/>
          <w:bCs/>
          <w:i/>
          <w:color w:val="000000" w:themeColor="text1"/>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color w:val="000000" w:themeColor="text1"/>
        </w:rPr>
        <w:t xml:space="preserve">+ </w:t>
      </w:r>
      <w:r>
        <w:rPr>
          <w:color w:val="000000" w:themeColor="text1"/>
          <w:position w:val="-14"/>
        </w:rPr>
        <w:object w:dxaOrig="6045" w:dyaOrig="405">
          <v:shape id="_x0000_i1064" type="#_x0000_t75" style="width:302.25pt;height:20.25pt" o:ole="">
            <v:imagedata r:id="rId85" o:title=""/>
          </v:shape>
          <o:OLEObject Type="Embed" ProgID="Equation.DSMT4" ShapeID="_x0000_i1064" DrawAspect="Content" ObjectID="_1643455256" r:id="rId86"/>
        </w:object>
      </w:r>
    </w:p>
    <w:p w:rsidR="00D91043" w:rsidRDefault="00D91043" w:rsidP="008619E4">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color w:val="000000" w:themeColor="text1"/>
        </w:rPr>
      </w:pPr>
      <w:r>
        <w:rPr>
          <w:b/>
          <w:color w:val="000000" w:themeColor="text1"/>
        </w:rPr>
        <w:t>Chọn đáp án C</w:t>
      </w:r>
    </w:p>
    <w:p w:rsidR="00D91043" w:rsidRDefault="00D91043" w:rsidP="00D91043">
      <w:pPr>
        <w:spacing w:line="240" w:lineRule="auto"/>
        <w:ind w:firstLine="0"/>
        <w:rPr>
          <w:bCs/>
          <w:color w:val="000000" w:themeColor="text1"/>
        </w:rPr>
      </w:pPr>
      <w:r>
        <w:rPr>
          <w:b/>
          <w:bCs/>
          <w:color w:val="000000" w:themeColor="text1"/>
        </w:rPr>
        <w:t xml:space="preserve">Câu 16. </w:t>
      </w:r>
      <w:r>
        <w:rPr>
          <w:bCs/>
          <w:color w:val="000000" w:themeColor="text1"/>
        </w:rPr>
        <w:t>Cặp nhiệt điện sắt − constantan có hệ số nhiệt điện động là 52 µV/K và điện trở trong r = 0,5Ω. Nối cặp nhiệt điện này với điện kế G có điện trở trong là 20 Ω. Đặt một mối hàn−cua cặp nhiệt điện này trong không khí ở 20°C và nhúng mối hàn thứ hai vào trong lò điện có nhiệt độ 620°</w:t>
      </w:r>
      <w:r>
        <w:rPr>
          <w:b/>
          <w:bCs/>
          <w:color w:val="000000" w:themeColor="text1"/>
        </w:rPr>
        <w:t xml:space="preserve">C. </w:t>
      </w:r>
      <w:r>
        <w:rPr>
          <w:bCs/>
          <w:color w:val="000000" w:themeColor="text1"/>
        </w:rPr>
        <w:t xml:space="preserve">Cường độ dòng điện chạy qua điện kế G là </w:t>
      </w:r>
    </w:p>
    <w:p w:rsidR="00D91043" w:rsidRDefault="00D91043" w:rsidP="00D91043">
      <w:pPr>
        <w:spacing w:line="240" w:lineRule="auto"/>
        <w:rPr>
          <w:bCs/>
          <w:color w:val="000000" w:themeColor="text1"/>
          <w:lang w:val="fr-FR"/>
        </w:rPr>
      </w:pPr>
      <w:r>
        <w:rPr>
          <w:b/>
          <w:bCs/>
          <w:color w:val="000000" w:themeColor="text1"/>
          <w:lang w:val="fr-FR"/>
        </w:rPr>
        <w:t xml:space="preserve">A. </w:t>
      </w:r>
      <w:r>
        <w:rPr>
          <w:bCs/>
          <w:color w:val="000000" w:themeColor="text1"/>
          <w:lang w:val="fr-FR"/>
        </w:rPr>
        <w:t>1,52 mA.</w:t>
      </w:r>
      <w:r>
        <w:rPr>
          <w:b/>
          <w:bCs/>
          <w:color w:val="000000" w:themeColor="text1"/>
          <w:lang w:val="fr-FR"/>
        </w:rPr>
        <w:t xml:space="preserve"> </w:t>
      </w:r>
      <w:r>
        <w:rPr>
          <w:b/>
          <w:bCs/>
          <w:color w:val="000000" w:themeColor="text1"/>
          <w:lang w:val="fr-FR"/>
        </w:rPr>
        <w:tab/>
        <w:t xml:space="preserve">B. </w:t>
      </w:r>
      <w:r>
        <w:rPr>
          <w:bCs/>
          <w:color w:val="000000" w:themeColor="text1"/>
          <w:lang w:val="fr-FR"/>
        </w:rPr>
        <w:t>1,25 mA.</w:t>
      </w:r>
      <w:r>
        <w:rPr>
          <w:b/>
          <w:bCs/>
          <w:color w:val="000000" w:themeColor="text1"/>
          <w:lang w:val="fr-FR"/>
        </w:rPr>
        <w:t xml:space="preserve"> </w:t>
      </w:r>
      <w:r>
        <w:rPr>
          <w:b/>
          <w:bCs/>
          <w:color w:val="000000" w:themeColor="text1"/>
          <w:lang w:val="fr-FR"/>
        </w:rPr>
        <w:tab/>
      </w:r>
      <w:r>
        <w:rPr>
          <w:b/>
          <w:bCs/>
          <w:color w:val="000000" w:themeColor="text1"/>
          <w:lang w:val="fr-FR"/>
        </w:rPr>
        <w:tab/>
        <w:t xml:space="preserve">C. </w:t>
      </w:r>
      <w:r>
        <w:rPr>
          <w:bCs/>
          <w:color w:val="000000" w:themeColor="text1"/>
          <w:lang w:val="fr-FR"/>
        </w:rPr>
        <w:t>1, 95 mA.</w:t>
      </w:r>
      <w:r>
        <w:rPr>
          <w:b/>
          <w:bCs/>
          <w:color w:val="000000" w:themeColor="text1"/>
          <w:lang w:val="fr-FR"/>
        </w:rPr>
        <w:t xml:space="preserve"> </w:t>
      </w:r>
      <w:r>
        <w:rPr>
          <w:b/>
          <w:bCs/>
          <w:color w:val="000000" w:themeColor="text1"/>
          <w:lang w:val="fr-FR"/>
        </w:rPr>
        <w:tab/>
      </w:r>
      <w:r>
        <w:rPr>
          <w:b/>
          <w:bCs/>
          <w:color w:val="000000" w:themeColor="text1"/>
          <w:lang w:val="fr-FR"/>
        </w:rPr>
        <w:tab/>
        <w:t xml:space="preserve">D. </w:t>
      </w:r>
      <w:r>
        <w:rPr>
          <w:bCs/>
          <w:color w:val="000000" w:themeColor="text1"/>
          <w:lang w:val="fr-FR"/>
        </w:rPr>
        <w:t>4,25 mA.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lang w:val="fr-FR"/>
        </w:rPr>
      </w:pPr>
      <w:r>
        <w:rPr>
          <w:b/>
          <w:bCs/>
          <w:color w:val="000000" w:themeColor="text1"/>
          <w:lang w:val="fr-FR"/>
        </w:rPr>
        <w:t>Câu 16.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lang w:val="fr-FR"/>
        </w:rPr>
      </w:pPr>
      <w:r>
        <w:rPr>
          <w:b/>
          <w:bCs/>
          <w:i/>
          <w:color w:val="000000" w:themeColor="text1"/>
        </w:rPr>
        <w:sym w:font="Wingdings" w:char="F040"/>
      </w:r>
      <w:r>
        <w:rPr>
          <w:b/>
          <w:bCs/>
          <w:i/>
          <w:color w:val="000000" w:themeColor="text1"/>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lastRenderedPageBreak/>
        <w:t xml:space="preserve">+ </w:t>
      </w:r>
      <w:r>
        <w:rPr>
          <w:bCs/>
          <w:color w:val="000000" w:themeColor="text1"/>
          <w:position w:val="-52"/>
        </w:rPr>
        <w:object w:dxaOrig="5100" w:dyaOrig="1155">
          <v:shape id="_x0000_i1065" type="#_x0000_t75" style="width:255pt;height:57.75pt" o:ole="">
            <v:imagedata r:id="rId87" o:title=""/>
          </v:shape>
          <o:OLEObject Type="Embed" ProgID="Equation.DSMT4" ShapeID="_x0000_i1065" DrawAspect="Content" ObjectID="_1643455257" r:id="rId88"/>
        </w:object>
      </w:r>
      <w:r>
        <w:rPr>
          <w:bCs/>
          <w:color w:val="000000" w:themeColor="text1"/>
        </w:rPr>
        <w:t xml:space="preserve"> </w:t>
      </w:r>
    </w:p>
    <w:p w:rsidR="00D91043" w:rsidRDefault="00D91043" w:rsidP="008619E4">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A</w:t>
      </w:r>
    </w:p>
    <w:p w:rsidR="00D91043" w:rsidRDefault="00D91043" w:rsidP="00D91043">
      <w:pPr>
        <w:spacing w:line="240" w:lineRule="auto"/>
        <w:ind w:firstLine="0"/>
        <w:rPr>
          <w:bCs/>
          <w:color w:val="000000" w:themeColor="text1"/>
        </w:rPr>
      </w:pPr>
      <w:r>
        <w:rPr>
          <w:b/>
          <w:bCs/>
          <w:color w:val="000000" w:themeColor="text1"/>
        </w:rPr>
        <w:t xml:space="preserve">Câu 17. </w:t>
      </w:r>
      <w:r>
        <w:rPr>
          <w:bCs/>
          <w:color w:val="000000" w:themeColor="text1"/>
        </w:rPr>
        <w:t>Nối cặp nhiệt điện sắt − constantan có điện trở là 0,8 Ω với một điền kế có điện trở là 20 Ω thành một mạch kín. Nhúng một mối hàn của cặp nhiệt này vào nước đá đang tan và đưa mối hàn còn lại vào trong lò điện. Khi đó điện kế chỉ 1,60 mA.</w:t>
      </w:r>
      <w:r>
        <w:rPr>
          <w:b/>
          <w:bCs/>
          <w:color w:val="000000" w:themeColor="text1"/>
        </w:rPr>
        <w:t xml:space="preserve"> </w:t>
      </w:r>
      <w:r>
        <w:rPr>
          <w:bCs/>
          <w:color w:val="000000" w:themeColor="text1"/>
        </w:rPr>
        <w:t xml:space="preserve">Cho biết hệ fố nhiệt điện động của cặp nhiệt điện là 52 µV/K. Nhiệt độ bên trong lò điện là </w:t>
      </w:r>
    </w:p>
    <w:p w:rsidR="00D91043" w:rsidRDefault="00D91043" w:rsidP="00D91043">
      <w:pPr>
        <w:spacing w:line="240" w:lineRule="auto"/>
        <w:rPr>
          <w:bCs/>
          <w:color w:val="000000" w:themeColor="text1"/>
          <w:lang w:val="fr-FR"/>
        </w:rPr>
      </w:pPr>
      <w:r>
        <w:rPr>
          <w:b/>
          <w:bCs/>
          <w:color w:val="000000" w:themeColor="text1"/>
          <w:lang w:val="fr-FR"/>
        </w:rPr>
        <w:t xml:space="preserve">A. </w:t>
      </w:r>
      <w:r>
        <w:rPr>
          <w:bCs/>
          <w:color w:val="000000" w:themeColor="text1"/>
          <w:lang w:val="fr-FR"/>
        </w:rPr>
        <w:t>902°K.</w:t>
      </w:r>
      <w:r>
        <w:rPr>
          <w:bCs/>
          <w:color w:val="000000" w:themeColor="text1"/>
          <w:lang w:val="fr-FR"/>
        </w:rPr>
        <w:tab/>
      </w:r>
      <w:r>
        <w:rPr>
          <w:bCs/>
          <w:color w:val="000000" w:themeColor="text1"/>
          <w:lang w:val="fr-FR"/>
        </w:rPr>
        <w:tab/>
      </w:r>
      <w:r>
        <w:rPr>
          <w:b/>
          <w:bCs/>
          <w:color w:val="000000" w:themeColor="text1"/>
          <w:lang w:val="fr-FR"/>
        </w:rPr>
        <w:t xml:space="preserve">B. </w:t>
      </w:r>
      <w:r>
        <w:rPr>
          <w:bCs/>
          <w:color w:val="000000" w:themeColor="text1"/>
          <w:lang w:val="fr-FR"/>
        </w:rPr>
        <w:t>686°</w:t>
      </w:r>
      <w:r>
        <w:rPr>
          <w:b/>
          <w:bCs/>
          <w:color w:val="000000" w:themeColor="text1"/>
          <w:lang w:val="fr-FR"/>
        </w:rPr>
        <w:t xml:space="preserve">C. </w:t>
      </w:r>
      <w:r>
        <w:rPr>
          <w:bCs/>
          <w:color w:val="000000" w:themeColor="text1"/>
          <w:lang w:val="fr-FR"/>
        </w:rPr>
        <w:tab/>
      </w:r>
      <w:r>
        <w:rPr>
          <w:bCs/>
          <w:color w:val="000000" w:themeColor="text1"/>
          <w:lang w:val="fr-FR"/>
        </w:rPr>
        <w:tab/>
        <w:t xml:space="preserve"> </w:t>
      </w:r>
      <w:r>
        <w:rPr>
          <w:b/>
          <w:bCs/>
          <w:color w:val="000000" w:themeColor="text1"/>
          <w:lang w:val="fr-FR"/>
        </w:rPr>
        <w:t xml:space="preserve">C. </w:t>
      </w:r>
      <w:r>
        <w:rPr>
          <w:bCs/>
          <w:color w:val="000000" w:themeColor="text1"/>
          <w:lang w:val="fr-FR"/>
        </w:rPr>
        <w:t>640°C.</w:t>
      </w:r>
      <w:r>
        <w:rPr>
          <w:bCs/>
          <w:color w:val="000000" w:themeColor="text1"/>
          <w:lang w:val="fr-FR"/>
        </w:rPr>
        <w:tab/>
      </w:r>
      <w:r>
        <w:rPr>
          <w:bCs/>
          <w:color w:val="000000" w:themeColor="text1"/>
          <w:lang w:val="fr-FR"/>
        </w:rPr>
        <w:tab/>
      </w:r>
      <w:r>
        <w:rPr>
          <w:b/>
          <w:bCs/>
          <w:color w:val="000000" w:themeColor="text1"/>
          <w:lang w:val="fr-FR"/>
        </w:rPr>
        <w:t xml:space="preserve">D. </w:t>
      </w:r>
      <w:r>
        <w:rPr>
          <w:bCs/>
          <w:color w:val="000000" w:themeColor="text1"/>
          <w:lang w:val="fr-FR"/>
        </w:rPr>
        <w:t>913°K.</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bCs/>
          <w:color w:val="000000" w:themeColor="text1"/>
          <w:lang w:val="fr-FR"/>
        </w:rPr>
      </w:pPr>
      <w:r>
        <w:rPr>
          <w:b/>
          <w:bCs/>
          <w:color w:val="000000" w:themeColor="text1"/>
          <w:lang w:val="fr-FR"/>
        </w:rPr>
        <w:t>Câu 17.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bCs/>
          <w:i/>
          <w:color w:val="000000" w:themeColor="text1"/>
          <w:lang w:val="fr-FR"/>
        </w:rPr>
      </w:pPr>
      <w:r>
        <w:rPr>
          <w:b/>
          <w:bCs/>
          <w:i/>
          <w:color w:val="000000" w:themeColor="text1"/>
        </w:rPr>
        <w:sym w:font="Wingdings" w:char="F040"/>
      </w:r>
      <w:r>
        <w:rPr>
          <w:b/>
          <w:bCs/>
          <w:i/>
          <w:color w:val="000000" w:themeColor="text1"/>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rPr>
        <w:t xml:space="preserve">+ </w:t>
      </w:r>
      <w:r>
        <w:rPr>
          <w:bCs/>
          <w:color w:val="000000" w:themeColor="text1"/>
          <w:position w:val="-50"/>
        </w:rPr>
        <w:object w:dxaOrig="4440" w:dyaOrig="1125">
          <v:shape id="_x0000_i1066" type="#_x0000_t75" style="width:222pt;height:56.25pt" o:ole="">
            <v:imagedata r:id="rId89" o:title=""/>
          </v:shape>
          <o:OLEObject Type="Embed" ProgID="Equation.DSMT4" ShapeID="_x0000_i1066" DrawAspect="Content" ObjectID="_1643455258" r:id="rId90"/>
        </w:object>
      </w:r>
      <w:r>
        <w:rPr>
          <w:bCs/>
          <w:color w:val="000000" w:themeColor="text1"/>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Cs/>
          <w:color w:val="000000" w:themeColor="text1"/>
          <w:position w:val="-14"/>
        </w:rPr>
        <w:object w:dxaOrig="5430" w:dyaOrig="405">
          <v:shape id="_x0000_i1067" type="#_x0000_t75" style="width:271.5pt;height:20.25pt" o:ole="">
            <v:imagedata r:id="rId91" o:title=""/>
          </v:shape>
          <o:OLEObject Type="Embed" ProgID="Equation.DSMT4" ShapeID="_x0000_i1067" DrawAspect="Content" ObjectID="_1643455259" r:id="rId92"/>
        </w:object>
      </w:r>
      <w:r>
        <w:rPr>
          <w:bCs/>
          <w:color w:val="000000" w:themeColor="text1"/>
        </w:rPr>
        <w:t xml:space="preserve"> </w:t>
      </w:r>
    </w:p>
    <w:p w:rsidR="00D91043" w:rsidRDefault="00D91043" w:rsidP="008619E4">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Cs/>
          <w:color w:val="000000" w:themeColor="text1"/>
        </w:rPr>
      </w:pPr>
      <w:r>
        <w:rPr>
          <w:b/>
          <w:bCs/>
          <w:color w:val="000000" w:themeColor="text1"/>
        </w:rPr>
        <w:t>Chọn đáp án D</w:t>
      </w:r>
    </w:p>
    <w:p w:rsidR="00D91043" w:rsidRDefault="00D91043" w:rsidP="00D91043">
      <w:pPr>
        <w:spacing w:line="240" w:lineRule="auto"/>
        <w:ind w:firstLine="0"/>
      </w:pPr>
      <w:r>
        <w:rPr>
          <w:b/>
        </w:rPr>
        <w:t xml:space="preserve">Câu 18. </w:t>
      </w:r>
      <w:r>
        <w:t xml:space="preserve">Cặp nhiệt điện sắt - Constantan có hệ số nhiệt điện động </w:t>
      </w:r>
      <w:r>
        <w:rPr>
          <w:position w:val="-12"/>
        </w:rPr>
        <w:object w:dxaOrig="1635" w:dyaOrig="375">
          <v:shape id="_x0000_i1068" type="#_x0000_t75" style="width:81.75pt;height:18.75pt" o:ole="">
            <v:imagedata r:id="rId93" o:title=""/>
          </v:shape>
          <o:OLEObject Type="Embed" ProgID="Equation.DSMT4" ShapeID="_x0000_i1068" DrawAspect="Content" ObjectID="_1643455260" r:id="rId94"/>
        </w:object>
      </w:r>
      <w:r>
        <w:t xml:space="preserve">  và điện trở trong là r = 0,5 Ω. Nối cặp nhiệt điện này với điện kế G có điện trở R</w:t>
      </w:r>
      <w:r>
        <w:rPr>
          <w:vertAlign w:val="subscript"/>
        </w:rPr>
        <w:t>0</w:t>
      </w:r>
      <w:r>
        <w:t xml:space="preserve"> = 19,5 Ω. Đặt môi hàn thứ nhất vào trong không khí ở nhiệt t</w:t>
      </w:r>
      <w:r>
        <w:rPr>
          <w:vertAlign w:val="subscript"/>
        </w:rPr>
        <w:t>1</w:t>
      </w:r>
      <w:r>
        <w:t xml:space="preserve"> = 27 C, nhúng mối hàn thứ hai vào trong bếp điện có nhiệt độ 327°C</w:t>
      </w:r>
      <w:r>
        <w:rPr>
          <w:b/>
        </w:rPr>
        <w:t xml:space="preserve">. </w:t>
      </w:r>
      <w:r>
        <w:t>Cường độ dòng điện chạy qua diện kế G gần nhất với giá trị nào sau đây?</w:t>
      </w:r>
    </w:p>
    <w:p w:rsidR="00D91043" w:rsidRDefault="00D91043" w:rsidP="00D91043">
      <w:pPr>
        <w:spacing w:line="240" w:lineRule="auto"/>
        <w:rPr>
          <w:lang w:val="fr-FR"/>
        </w:rPr>
      </w:pPr>
      <w:r>
        <w:rPr>
          <w:b/>
          <w:lang w:val="fr-FR"/>
        </w:rPr>
        <w:t xml:space="preserve">A. </w:t>
      </w:r>
      <w:r>
        <w:rPr>
          <w:lang w:val="fr-FR"/>
        </w:rPr>
        <w:t>0,775 mA</w:t>
      </w:r>
      <w:r>
        <w:rPr>
          <w:lang w:val="fr-FR"/>
        </w:rPr>
        <w:tab/>
      </w:r>
      <w:r>
        <w:rPr>
          <w:b/>
          <w:lang w:val="fr-FR"/>
        </w:rPr>
        <w:t xml:space="preserve">B. </w:t>
      </w:r>
      <w:r>
        <w:rPr>
          <w:lang w:val="fr-FR"/>
        </w:rPr>
        <w:t>0,755 A</w:t>
      </w:r>
      <w:r>
        <w:rPr>
          <w:lang w:val="fr-FR"/>
        </w:rPr>
        <w:tab/>
      </w:r>
      <w:r>
        <w:rPr>
          <w:lang w:val="fr-FR"/>
        </w:rPr>
        <w:tab/>
      </w:r>
      <w:r>
        <w:rPr>
          <w:b/>
          <w:lang w:val="fr-FR"/>
        </w:rPr>
        <w:t xml:space="preserve">C. </w:t>
      </w:r>
      <w:r>
        <w:rPr>
          <w:lang w:val="fr-FR"/>
        </w:rPr>
        <w:t>0.755 pA</w:t>
      </w:r>
      <w:r>
        <w:rPr>
          <w:lang w:val="fr-FR"/>
        </w:rPr>
        <w:tab/>
      </w:r>
      <w:r>
        <w:rPr>
          <w:lang w:val="fr-FR"/>
        </w:rPr>
        <w:tab/>
      </w:r>
      <w:r>
        <w:rPr>
          <w:b/>
          <w:lang w:val="fr-FR"/>
        </w:rPr>
        <w:t xml:space="preserve">D. </w:t>
      </w:r>
      <w:r>
        <w:rPr>
          <w:lang w:val="fr-FR"/>
        </w:rPr>
        <w:t>0,755 mA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18.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40"/>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Suất điện động: </w:t>
      </w:r>
      <w:r>
        <w:rPr>
          <w:position w:val="-14"/>
        </w:rPr>
        <w:object w:dxaOrig="5820" w:dyaOrig="405">
          <v:shape id="_x0000_i1069" type="#_x0000_t75" style="width:291pt;height:20.25pt" o:ole="">
            <v:imagedata r:id="rId95" o:title=""/>
          </v:shape>
          <o:OLEObject Type="Embed" ProgID="Equation.DSMT4" ShapeID="_x0000_i1069" DrawAspect="Content" ObjectID="_1643455261" r:id="rId96"/>
        </w:object>
      </w:r>
      <w:r>
        <w:rPr>
          <w:lang w:val="fr-FR"/>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Dòng điện qua điện kế: </w:t>
      </w:r>
      <w:r>
        <w:rPr>
          <w:position w:val="-30"/>
        </w:rPr>
        <w:object w:dxaOrig="3630" w:dyaOrig="690">
          <v:shape id="_x0000_i1070" type="#_x0000_t75" style="width:181.5pt;height:34.5pt" o:ole="">
            <v:imagedata r:id="rId97" o:title=""/>
          </v:shape>
          <o:OLEObject Type="Embed" ProgID="Equation.DSMT4" ShapeID="_x0000_i1070" DrawAspect="Content" ObjectID="_1643455262" r:id="rId98"/>
        </w:object>
      </w:r>
      <w:r>
        <w:rPr>
          <w:lang w:val="fr-FR"/>
        </w:rPr>
        <w:t xml:space="preserve"> </w:t>
      </w:r>
    </w:p>
    <w:p w:rsidR="00D91043" w:rsidRDefault="00D91043" w:rsidP="008619E4">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rPr>
          <w:color w:val="000000" w:themeColor="text1"/>
        </w:rPr>
      </w:pPr>
    </w:p>
    <w:p w:rsidR="00D91043" w:rsidRDefault="00D91043" w:rsidP="00D91043">
      <w:pPr>
        <w:spacing w:line="240" w:lineRule="auto"/>
        <w:rPr>
          <w:color w:val="000000" w:themeColor="text1"/>
        </w:rPr>
      </w:pPr>
    </w:p>
    <w:p w:rsidR="00D91043" w:rsidRDefault="008E0579"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21" w:name="_Toc529558134"/>
      <w:r>
        <w:t>BÀI TẬP TRẮC NGHIỆM ÔN TẬP CHỦ ĐỀ 1</w:t>
      </w:r>
      <w:r w:rsidR="00D91043">
        <w:t xml:space="preserve"> </w:t>
      </w:r>
      <w:r>
        <w:t>“</w:t>
      </w:r>
      <w:r w:rsidR="00D91043">
        <w:t>DÒNG ĐIỆN TRONG KIM LOẠI</w:t>
      </w:r>
      <w:bookmarkEnd w:id="21"/>
      <w:r>
        <w:t>”</w:t>
      </w:r>
    </w:p>
    <w:p w:rsidR="00D91043" w:rsidRDefault="00D91043" w:rsidP="00D91043">
      <w:pPr>
        <w:spacing w:line="240" w:lineRule="auto"/>
        <w:ind w:firstLine="0"/>
      </w:pPr>
      <w:r>
        <w:rPr>
          <w:b/>
        </w:rPr>
        <w:t xml:space="preserve">Câu 1. </w:t>
      </w:r>
      <w:r>
        <w:t>Pin nhiệt điện gồm:</w:t>
      </w:r>
    </w:p>
    <w:p w:rsidR="00D91043" w:rsidRDefault="00D91043" w:rsidP="00D91043">
      <w:pPr>
        <w:spacing w:line="240" w:lineRule="auto"/>
      </w:pPr>
      <w:r>
        <w:rPr>
          <w:b/>
        </w:rPr>
        <w:t xml:space="preserve">A. </w:t>
      </w:r>
      <w:r>
        <w:t>hai dây kim loại hàn với nhau, có một đầu được nung nóng.</w:t>
      </w:r>
    </w:p>
    <w:p w:rsidR="00D91043" w:rsidRDefault="00D91043" w:rsidP="00D91043">
      <w:pPr>
        <w:spacing w:line="240" w:lineRule="auto"/>
      </w:pPr>
      <w:r>
        <w:rPr>
          <w:b/>
        </w:rPr>
        <w:t xml:space="preserve">B. </w:t>
      </w:r>
      <w:r>
        <w:t>hai dây kim loại khác nhau hàn với nhau, có một đầu được nung nóng.</w:t>
      </w:r>
    </w:p>
    <w:p w:rsidR="00D91043" w:rsidRDefault="00D91043" w:rsidP="00D91043">
      <w:pPr>
        <w:spacing w:line="240" w:lineRule="auto"/>
      </w:pPr>
      <w:r>
        <w:rPr>
          <w:b/>
        </w:rPr>
        <w:t xml:space="preserve">C. </w:t>
      </w:r>
      <w:r>
        <w:t>hai dây kim loại khác nhau hàn hai đầu với nhau, có một đầu được nung nóng.</w:t>
      </w:r>
    </w:p>
    <w:p w:rsidR="00D91043" w:rsidRDefault="00D91043" w:rsidP="00D91043">
      <w:pPr>
        <w:spacing w:line="240" w:lineRule="auto"/>
      </w:pPr>
      <w:r>
        <w:rPr>
          <w:b/>
        </w:rPr>
        <w:t xml:space="preserve">D. </w:t>
      </w:r>
      <w:r>
        <w:t>hai dây kim loại khác nhau hàn hai đầu với nhau, có một đầu mối hàn được nung nóng.</w:t>
      </w:r>
    </w:p>
    <w:p w:rsidR="00D91043" w:rsidRDefault="00D91043" w:rsidP="00D91043">
      <w:pPr>
        <w:spacing w:line="240" w:lineRule="auto"/>
        <w:ind w:firstLine="0"/>
      </w:pPr>
      <w:r>
        <w:rPr>
          <w:b/>
        </w:rPr>
        <w:t xml:space="preserve">Câu 2. </w:t>
      </w:r>
      <w:r>
        <w:t>Suất nhiệt điện động phụ thuộc vào:</w:t>
      </w:r>
    </w:p>
    <w:p w:rsidR="00D91043" w:rsidRDefault="00D91043" w:rsidP="00D91043">
      <w:pPr>
        <w:spacing w:line="240" w:lineRule="auto"/>
      </w:pPr>
      <w:r>
        <w:rPr>
          <w:b/>
        </w:rPr>
        <w:t xml:space="preserve">A. </w:t>
      </w:r>
      <w:r>
        <w:t>Nhiệt độ mối hàn</w:t>
      </w:r>
    </w:p>
    <w:p w:rsidR="00D91043" w:rsidRDefault="00D91043" w:rsidP="00D91043">
      <w:pPr>
        <w:spacing w:line="240" w:lineRule="auto"/>
      </w:pPr>
      <w:r>
        <w:rPr>
          <w:b/>
        </w:rPr>
        <w:t xml:space="preserve">B. </w:t>
      </w:r>
      <w:r>
        <w:t>Độ chênh lệch nhiệt độ mối hàn</w:t>
      </w:r>
    </w:p>
    <w:p w:rsidR="00D91043" w:rsidRDefault="00D91043" w:rsidP="00D91043">
      <w:pPr>
        <w:spacing w:line="240" w:lineRule="auto"/>
      </w:pPr>
      <w:r>
        <w:rPr>
          <w:b/>
        </w:rPr>
        <w:t xml:space="preserve">C. </w:t>
      </w:r>
      <w:r>
        <w:t>Độ chênh lệch nhiệt độ mối hàn và bản chất hai kim loại</w:t>
      </w:r>
    </w:p>
    <w:p w:rsidR="00D91043" w:rsidRDefault="00D91043" w:rsidP="00D91043">
      <w:pPr>
        <w:spacing w:line="240" w:lineRule="auto"/>
      </w:pPr>
      <w:r>
        <w:rPr>
          <w:b/>
        </w:rPr>
        <w:t xml:space="preserve">D. </w:t>
      </w:r>
      <w:r>
        <w:t>Nhiệt độ mối hàn và bản chất hai kim loại</w:t>
      </w:r>
    </w:p>
    <w:p w:rsidR="00D91043" w:rsidRDefault="00D91043" w:rsidP="00D91043">
      <w:pPr>
        <w:spacing w:line="240" w:lineRule="auto"/>
        <w:ind w:firstLine="0"/>
      </w:pPr>
      <w:r>
        <w:rPr>
          <w:b/>
        </w:rPr>
        <w:t xml:space="preserve">Câu 3. </w:t>
      </w:r>
      <w:r>
        <w:t>Điện trở của kim loại phụ thuộc vào nhiệt độ như thế nào:</w:t>
      </w:r>
    </w:p>
    <w:p w:rsidR="00D91043" w:rsidRDefault="00D91043" w:rsidP="00D91043">
      <w:pPr>
        <w:spacing w:line="240" w:lineRule="auto"/>
      </w:pPr>
      <w:r>
        <w:rPr>
          <w:b/>
        </w:rPr>
        <w:t xml:space="preserve">A. </w:t>
      </w:r>
      <w:r>
        <w:t>Tăng khi nhiệt độ giảm</w:t>
      </w:r>
      <w:r>
        <w:tab/>
      </w:r>
      <w:r>
        <w:tab/>
      </w:r>
      <w:r>
        <w:tab/>
      </w:r>
      <w:r>
        <w:tab/>
      </w:r>
      <w:r>
        <w:rPr>
          <w:b/>
        </w:rPr>
        <w:t xml:space="preserve">B. </w:t>
      </w:r>
      <w:r>
        <w:t>Tăng khi nhiệt độ tăng</w:t>
      </w:r>
    </w:p>
    <w:p w:rsidR="00D91043" w:rsidRDefault="00D91043" w:rsidP="00D91043">
      <w:pPr>
        <w:spacing w:line="240" w:lineRule="auto"/>
      </w:pPr>
      <w:r>
        <w:rPr>
          <w:b/>
        </w:rPr>
        <w:t xml:space="preserve">C. </w:t>
      </w:r>
      <w:r>
        <w:t>Không đổi theo nhiệt độ</w:t>
      </w:r>
      <w:r>
        <w:tab/>
      </w:r>
      <w:r>
        <w:tab/>
      </w:r>
      <w:r>
        <w:tab/>
      </w:r>
      <w:r>
        <w:rPr>
          <w:b/>
        </w:rPr>
        <w:t xml:space="preserve">D. </w:t>
      </w:r>
      <w:r>
        <w:t xml:space="preserve">Tăng hay giảm phụ thuộc vào bản chất kim loại </w:t>
      </w:r>
    </w:p>
    <w:p w:rsidR="00D91043" w:rsidRDefault="00D91043" w:rsidP="00D91043">
      <w:pPr>
        <w:spacing w:line="240" w:lineRule="auto"/>
        <w:ind w:firstLine="0"/>
      </w:pPr>
      <w:r>
        <w:rPr>
          <w:b/>
        </w:rPr>
        <w:t xml:space="preserve">Câu 4. </w:t>
      </w:r>
      <w:r>
        <w:t>Hiện tượng siêu dẫn là:</w:t>
      </w:r>
    </w:p>
    <w:p w:rsidR="00D91043" w:rsidRDefault="00D91043" w:rsidP="00D91043">
      <w:pPr>
        <w:spacing w:line="240" w:lineRule="auto"/>
      </w:pPr>
      <w:r>
        <w:rPr>
          <w:b/>
        </w:rPr>
        <w:t xml:space="preserve">A. </w:t>
      </w:r>
      <w:r>
        <w:t>Khi nhiệt độ hạ xuống dưới nhiệt độ T</w:t>
      </w:r>
      <w:r>
        <w:rPr>
          <w:vertAlign w:val="subscript"/>
        </w:rPr>
        <w:t>C</w:t>
      </w:r>
      <w:r>
        <w:t xml:space="preserve"> nào đó thì điện trở của kim loại giảm đột ngột đến giá trị bằng không</w:t>
      </w:r>
    </w:p>
    <w:p w:rsidR="00D91043" w:rsidRDefault="00D91043" w:rsidP="00D91043">
      <w:pPr>
        <w:spacing w:line="240" w:lineRule="auto"/>
      </w:pPr>
      <w:r>
        <w:rPr>
          <w:b/>
        </w:rPr>
        <w:t xml:space="preserve">B. </w:t>
      </w:r>
      <w:r>
        <w:t>Khi nhiệt độ hạ xuống dưới nhiệt độ T</w:t>
      </w:r>
      <w:r>
        <w:rPr>
          <w:vertAlign w:val="subscript"/>
        </w:rPr>
        <w:t>C</w:t>
      </w:r>
      <w:r>
        <w:t xml:space="preserve"> nào đó thì điện trở của kim loại tăng đột ngột đến giá trị khác không</w:t>
      </w:r>
    </w:p>
    <w:p w:rsidR="00D91043" w:rsidRDefault="00D91043" w:rsidP="00D91043">
      <w:pPr>
        <w:spacing w:line="240" w:lineRule="auto"/>
      </w:pPr>
      <w:r>
        <w:rPr>
          <w:b/>
        </w:rPr>
        <w:t xml:space="preserve">C. </w:t>
      </w:r>
      <w:r>
        <w:t>Khi nhiệt độ tăng tói nhiệt độ T</w:t>
      </w:r>
      <w:r>
        <w:rPr>
          <w:vertAlign w:val="subscript"/>
        </w:rPr>
        <w:t>C</w:t>
      </w:r>
      <w:r>
        <w:t xml:space="preserve"> nào đó thì điện trở của kim loại giảm đột ngột đến giá trị bằng không</w:t>
      </w:r>
    </w:p>
    <w:p w:rsidR="00D91043" w:rsidRDefault="00D91043" w:rsidP="00D91043">
      <w:pPr>
        <w:spacing w:line="240" w:lineRule="auto"/>
      </w:pPr>
      <w:r>
        <w:rPr>
          <w:b/>
        </w:rPr>
        <w:t xml:space="preserve">D. </w:t>
      </w:r>
      <w:r>
        <w:t>Khi nhiệt độ tăng tới dưới nhiệt độ Tc nào đó thì điện trở của kim loại giảm đột ngột đến giá trị bằng không</w:t>
      </w:r>
    </w:p>
    <w:p w:rsidR="00D91043" w:rsidRDefault="00D91043" w:rsidP="00D91043">
      <w:pPr>
        <w:spacing w:line="240" w:lineRule="auto"/>
        <w:ind w:firstLine="0"/>
      </w:pPr>
      <w:r>
        <w:rPr>
          <w:b/>
        </w:rPr>
        <w:lastRenderedPageBreak/>
        <w:t xml:space="preserve">Câu 5. </w:t>
      </w:r>
      <w:r>
        <w:t>Sự phụ thuộc của điện trở suất vào nhiệt độ có biểu thức:</w:t>
      </w:r>
    </w:p>
    <w:p w:rsidR="00D91043" w:rsidRDefault="00D91043" w:rsidP="00D91043">
      <w:pPr>
        <w:spacing w:line="240" w:lineRule="auto"/>
      </w:pPr>
      <w:r>
        <w:rPr>
          <w:b/>
        </w:rPr>
        <w:t xml:space="preserve">A. </w:t>
      </w:r>
      <w:r>
        <w:rPr>
          <w:position w:val="-24"/>
        </w:rPr>
        <w:object w:dxaOrig="840" w:dyaOrig="600">
          <v:shape id="_x0000_i1071" type="#_x0000_t75" style="width:42pt;height:30pt" o:ole="">
            <v:imagedata r:id="rId99" o:title=""/>
          </v:shape>
          <o:OLEObject Type="Embed" ProgID="Equation.DSMT4" ShapeID="_x0000_i1071" DrawAspect="Content" ObjectID="_1643455263" r:id="rId100"/>
        </w:object>
      </w:r>
      <w:r>
        <w:t xml:space="preserve"> </w:t>
      </w:r>
      <w:r>
        <w:tab/>
      </w:r>
      <w:r>
        <w:tab/>
      </w:r>
      <w:r>
        <w:tab/>
      </w:r>
      <w:r>
        <w:rPr>
          <w:b/>
        </w:rPr>
        <w:t xml:space="preserve">B. </w:t>
      </w:r>
      <w:r>
        <w:rPr>
          <w:position w:val="-14"/>
        </w:rPr>
        <w:object w:dxaOrig="1560" w:dyaOrig="360">
          <v:shape id="_x0000_i1072" type="#_x0000_t75" style="width:78pt;height:18pt" o:ole="">
            <v:imagedata r:id="rId101" o:title=""/>
          </v:shape>
          <o:OLEObject Type="Embed" ProgID="Equation.DSMT4" ShapeID="_x0000_i1072" DrawAspect="Content" ObjectID="_1643455264" r:id="rId102"/>
        </w:object>
      </w:r>
      <w:r>
        <w:t xml:space="preserve"> </w:t>
      </w:r>
      <w:r>
        <w:tab/>
      </w:r>
      <w:r>
        <w:tab/>
      </w:r>
      <w:r>
        <w:rPr>
          <w:b/>
        </w:rPr>
        <w:t xml:space="preserve">C. </w:t>
      </w:r>
      <w:r>
        <w:t>Q = I</w:t>
      </w:r>
      <w:r>
        <w:rPr>
          <w:vertAlign w:val="superscript"/>
        </w:rPr>
        <w:t>2</w:t>
      </w:r>
      <w:r>
        <w:t>Rt</w:t>
      </w:r>
      <w:r>
        <w:tab/>
      </w:r>
      <w:r>
        <w:tab/>
      </w:r>
      <w:r>
        <w:tab/>
      </w:r>
      <w:r>
        <w:rPr>
          <w:b/>
        </w:rPr>
        <w:t xml:space="preserve">D. </w:t>
      </w:r>
      <w:r>
        <w:rPr>
          <w:position w:val="-14"/>
        </w:rPr>
        <w:object w:dxaOrig="1440" w:dyaOrig="360">
          <v:shape id="_x0000_i1073" type="#_x0000_t75" style="width:1in;height:18pt" o:ole="">
            <v:imagedata r:id="rId103" o:title=""/>
          </v:shape>
          <o:OLEObject Type="Embed" ProgID="Equation.DSMT4" ShapeID="_x0000_i1073" DrawAspect="Content" ObjectID="_1643455265" r:id="rId104"/>
        </w:object>
      </w:r>
      <w:r>
        <w:t xml:space="preserve"> </w:t>
      </w:r>
    </w:p>
    <w:p w:rsidR="00D91043" w:rsidRDefault="00D91043" w:rsidP="00D91043">
      <w:pPr>
        <w:spacing w:line="240" w:lineRule="auto"/>
        <w:ind w:firstLine="0"/>
      </w:pPr>
      <w:r>
        <w:rPr>
          <w:b/>
        </w:rPr>
        <w:t xml:space="preserve">Câu 6. </w:t>
      </w:r>
      <w:r>
        <w:t>Người ta cần một điện trở 100Ω bằng một dây nicrom có đường kính 0,4mm. Điện trở suất nicrom ρ = 110..10</w:t>
      </w:r>
      <w:r>
        <w:rPr>
          <w:vertAlign w:val="superscript"/>
        </w:rPr>
        <w:t>−8</w:t>
      </w:r>
      <w:r>
        <w:t xml:space="preserve"> Ωm. Hỏi phải dùng một đoạn dây có chiếu dài bao nhiêu:</w:t>
      </w:r>
    </w:p>
    <w:p w:rsidR="00D91043" w:rsidRDefault="00D91043" w:rsidP="00D91043">
      <w:pPr>
        <w:spacing w:line="240" w:lineRule="auto"/>
        <w:rPr>
          <w:lang w:val="fr-FR"/>
        </w:rPr>
      </w:pPr>
      <w:r>
        <w:rPr>
          <w:lang w:val="fr-FR"/>
        </w:rPr>
        <w:t xml:space="preserve">A. 8,9m </w:t>
      </w:r>
      <w:r>
        <w:rPr>
          <w:lang w:val="fr-FR"/>
        </w:rPr>
        <w:tab/>
      </w:r>
      <w:r>
        <w:rPr>
          <w:lang w:val="fr-FR"/>
        </w:rPr>
        <w:tab/>
      </w:r>
      <w:r>
        <w:rPr>
          <w:lang w:val="fr-FR"/>
        </w:rPr>
        <w:tab/>
      </w:r>
      <w:r>
        <w:rPr>
          <w:b/>
          <w:lang w:val="fr-FR"/>
        </w:rPr>
        <w:t xml:space="preserve">B. </w:t>
      </w:r>
      <w:r>
        <w:rPr>
          <w:lang w:val="fr-FR"/>
        </w:rPr>
        <w:t xml:space="preserve">10,05m </w:t>
      </w:r>
      <w:r>
        <w:rPr>
          <w:lang w:val="fr-FR"/>
        </w:rPr>
        <w:tab/>
      </w:r>
      <w:r>
        <w:rPr>
          <w:lang w:val="fr-FR"/>
        </w:rPr>
        <w:tab/>
      </w:r>
      <w:r>
        <w:rPr>
          <w:lang w:val="fr-FR"/>
        </w:rPr>
        <w:tab/>
      </w:r>
      <w:r>
        <w:rPr>
          <w:b/>
          <w:lang w:val="fr-FR"/>
        </w:rPr>
        <w:t xml:space="preserve">C. </w:t>
      </w:r>
      <w:r>
        <w:rPr>
          <w:lang w:val="fr-FR"/>
        </w:rPr>
        <w:t>11,4m</w:t>
      </w:r>
      <w:r>
        <w:rPr>
          <w:lang w:val="fr-FR"/>
        </w:rPr>
        <w:tab/>
      </w:r>
      <w:r>
        <w:rPr>
          <w:lang w:val="fr-FR"/>
        </w:rPr>
        <w:tab/>
      </w:r>
      <w:r>
        <w:rPr>
          <w:lang w:val="fr-FR"/>
        </w:rPr>
        <w:tab/>
      </w:r>
      <w:r>
        <w:rPr>
          <w:b/>
          <w:lang w:val="fr-FR"/>
        </w:rPr>
        <w:t xml:space="preserve">D. </w:t>
      </w:r>
      <w:r>
        <w:rPr>
          <w:lang w:val="fr-FR"/>
        </w:rPr>
        <w:t>12,6m</w:t>
      </w:r>
    </w:p>
    <w:p w:rsidR="00D91043" w:rsidRDefault="00D91043" w:rsidP="00D91043">
      <w:pPr>
        <w:spacing w:line="240" w:lineRule="auto"/>
        <w:ind w:firstLine="0"/>
        <w:rPr>
          <w:lang w:val="fr-FR"/>
        </w:rPr>
      </w:pPr>
      <w:r>
        <w:rPr>
          <w:b/>
          <w:lang w:val="fr-FR"/>
        </w:rPr>
        <w:t xml:space="preserve">Câu 7. </w:t>
      </w:r>
      <w:r>
        <w:rPr>
          <w:lang w:val="fr-FR"/>
        </w:rPr>
        <w:t>Một sợi dây đồng có điện trở 74Ω ở nhiệt độ 50°C</w:t>
      </w:r>
      <w:r>
        <w:rPr>
          <w:b/>
          <w:lang w:val="fr-FR"/>
        </w:rPr>
        <w:t xml:space="preserve">. </w:t>
      </w:r>
      <w:r>
        <w:rPr>
          <w:lang w:val="fr-FR"/>
        </w:rPr>
        <w:t xml:space="preserve">Điện trở của sợi dây đó ở 100° C là bao nhiêu biết </w:t>
      </w:r>
      <w:r>
        <w:t>α</w:t>
      </w:r>
      <w:r>
        <w:rPr>
          <w:lang w:val="fr-FR"/>
        </w:rPr>
        <w:t xml:space="preserve"> = 0,004K</w:t>
      </w:r>
      <w:r>
        <w:rPr>
          <w:vertAlign w:val="superscript"/>
          <w:lang w:val="fr-FR"/>
        </w:rPr>
        <w:t>−1</w:t>
      </w:r>
      <w:r>
        <w:rPr>
          <w:lang w:val="fr-FR"/>
        </w:rPr>
        <w:t xml:space="preserve"> :</w:t>
      </w:r>
    </w:p>
    <w:p w:rsidR="00D91043" w:rsidRDefault="00D91043" w:rsidP="00D91043">
      <w:pPr>
        <w:spacing w:line="240" w:lineRule="auto"/>
        <w:rPr>
          <w:lang w:val="fr-FR"/>
        </w:rPr>
      </w:pPr>
      <w:r>
        <w:rPr>
          <w:lang w:val="fr-FR"/>
        </w:rPr>
        <w:t>A. 66 Ω</w:t>
      </w:r>
      <w:r>
        <w:rPr>
          <w:lang w:val="fr-FR"/>
        </w:rPr>
        <w:tab/>
      </w:r>
      <w:r>
        <w:rPr>
          <w:lang w:val="fr-FR"/>
        </w:rPr>
        <w:tab/>
      </w:r>
      <w:r>
        <w:rPr>
          <w:lang w:val="fr-FR"/>
        </w:rPr>
        <w:tab/>
      </w:r>
      <w:r>
        <w:rPr>
          <w:b/>
          <w:lang w:val="fr-FR"/>
        </w:rPr>
        <w:t xml:space="preserve">B. </w:t>
      </w:r>
      <w:r>
        <w:rPr>
          <w:lang w:val="fr-FR"/>
        </w:rPr>
        <w:t>76 Ω</w:t>
      </w:r>
      <w:r>
        <w:rPr>
          <w:lang w:val="fr-FR"/>
        </w:rPr>
        <w:tab/>
      </w:r>
      <w:r>
        <w:rPr>
          <w:lang w:val="fr-FR"/>
        </w:rPr>
        <w:tab/>
      </w:r>
      <w:r>
        <w:rPr>
          <w:lang w:val="fr-FR"/>
        </w:rPr>
        <w:tab/>
      </w:r>
      <w:r>
        <w:rPr>
          <w:b/>
          <w:lang w:val="fr-FR"/>
        </w:rPr>
        <w:t xml:space="preserve">C. </w:t>
      </w:r>
      <w:r>
        <w:rPr>
          <w:lang w:val="fr-FR"/>
        </w:rPr>
        <w:t>86 Ω</w:t>
      </w:r>
      <w:r>
        <w:rPr>
          <w:lang w:val="fr-FR"/>
        </w:rPr>
        <w:tab/>
      </w:r>
      <w:r>
        <w:rPr>
          <w:lang w:val="fr-FR"/>
        </w:rPr>
        <w:tab/>
      </w:r>
      <w:r>
        <w:rPr>
          <w:lang w:val="fr-FR"/>
        </w:rPr>
        <w:tab/>
      </w:r>
      <w:r>
        <w:rPr>
          <w:b/>
          <w:lang w:val="fr-FR"/>
        </w:rPr>
        <w:t xml:space="preserve">D. </w:t>
      </w:r>
      <w:r>
        <w:rPr>
          <w:lang w:val="fr-FR"/>
        </w:rPr>
        <w:t>96 Ω</w:t>
      </w:r>
    </w:p>
    <w:p w:rsidR="00D91043" w:rsidRDefault="00D91043" w:rsidP="00D91043">
      <w:pPr>
        <w:spacing w:line="240" w:lineRule="auto"/>
        <w:ind w:firstLine="0"/>
        <w:rPr>
          <w:lang w:val="fr-FR"/>
        </w:rPr>
      </w:pPr>
      <w:r>
        <w:rPr>
          <w:b/>
          <w:lang w:val="fr-FR"/>
        </w:rPr>
        <w:t xml:space="preserve">Câu 8. </w:t>
      </w:r>
      <w:r>
        <w:rPr>
          <w:lang w:val="fr-FR"/>
        </w:rPr>
        <w:t>Một sợi dầy đồng có điện trở 37Ω ở 50° C</w:t>
      </w:r>
      <w:r>
        <w:rPr>
          <w:b/>
          <w:lang w:val="fr-FR"/>
        </w:rPr>
        <w:t xml:space="preserve">. </w:t>
      </w:r>
      <w:r>
        <w:rPr>
          <w:lang w:val="fr-FR"/>
        </w:rPr>
        <w:t xml:space="preserve">Điện trở của dây đó ở t°C là 43 Ω . Biết </w:t>
      </w:r>
      <w:r>
        <w:t>α</w:t>
      </w:r>
      <w:r>
        <w:rPr>
          <w:lang w:val="fr-FR"/>
        </w:rPr>
        <w:t>= 0,004K</w:t>
      </w:r>
      <w:r>
        <w:rPr>
          <w:vertAlign w:val="superscript"/>
          <w:lang w:val="fr-FR"/>
        </w:rPr>
        <w:t>−1</w:t>
      </w:r>
      <w:r>
        <w:rPr>
          <w:lang w:val="fr-FR"/>
        </w:rPr>
        <w:t>. Nhiệt độ t° C có giá trị:</w:t>
      </w:r>
    </w:p>
    <w:p w:rsidR="00D91043" w:rsidRDefault="00D91043" w:rsidP="00D91043">
      <w:pPr>
        <w:spacing w:line="240" w:lineRule="auto"/>
        <w:rPr>
          <w:lang w:val="fr-FR"/>
        </w:rPr>
      </w:pPr>
      <w:r>
        <w:rPr>
          <w:b/>
          <w:lang w:val="fr-FR"/>
        </w:rPr>
        <w:t>A.</w:t>
      </w:r>
      <w:r>
        <w:rPr>
          <w:lang w:val="fr-FR"/>
        </w:rPr>
        <w:t xml:space="preserve"> 25° C</w:t>
      </w:r>
      <w:r>
        <w:rPr>
          <w:lang w:val="fr-FR"/>
        </w:rPr>
        <w:tab/>
      </w:r>
      <w:r>
        <w:rPr>
          <w:lang w:val="fr-FR"/>
        </w:rPr>
        <w:tab/>
      </w:r>
      <w:r>
        <w:rPr>
          <w:lang w:val="fr-FR"/>
        </w:rPr>
        <w:tab/>
      </w:r>
      <w:r>
        <w:rPr>
          <w:b/>
          <w:lang w:val="fr-FR"/>
        </w:rPr>
        <w:t xml:space="preserve">B. </w:t>
      </w:r>
      <w:r>
        <w:rPr>
          <w:lang w:val="fr-FR"/>
        </w:rPr>
        <w:t>75°C</w:t>
      </w:r>
      <w:r>
        <w:rPr>
          <w:lang w:val="fr-FR"/>
        </w:rPr>
        <w:tab/>
      </w:r>
      <w:r>
        <w:rPr>
          <w:lang w:val="fr-FR"/>
        </w:rPr>
        <w:tab/>
      </w:r>
      <w:r>
        <w:rPr>
          <w:lang w:val="fr-FR"/>
        </w:rPr>
        <w:tab/>
      </w:r>
      <w:r>
        <w:rPr>
          <w:b/>
          <w:lang w:val="fr-FR"/>
        </w:rPr>
        <w:t xml:space="preserve">C. </w:t>
      </w:r>
      <w:r>
        <w:rPr>
          <w:lang w:val="fr-FR"/>
        </w:rPr>
        <w:t>90° C</w:t>
      </w:r>
      <w:r>
        <w:rPr>
          <w:lang w:val="fr-FR"/>
        </w:rPr>
        <w:tab/>
      </w:r>
      <w:r>
        <w:rPr>
          <w:lang w:val="fr-FR"/>
        </w:rPr>
        <w:tab/>
      </w:r>
      <w:r>
        <w:rPr>
          <w:lang w:val="fr-FR"/>
        </w:rPr>
        <w:tab/>
      </w:r>
      <w:r>
        <w:rPr>
          <w:b/>
          <w:lang w:val="fr-FR"/>
        </w:rPr>
        <w:t xml:space="preserve">D. </w:t>
      </w:r>
      <w:r>
        <w:rPr>
          <w:lang w:val="fr-FR"/>
        </w:rPr>
        <w:t>100° C</w:t>
      </w:r>
    </w:p>
    <w:p w:rsidR="00D91043" w:rsidRDefault="00D91043" w:rsidP="00D91043">
      <w:pPr>
        <w:spacing w:line="240" w:lineRule="auto"/>
        <w:ind w:firstLine="0"/>
        <w:rPr>
          <w:lang w:val="fr-FR"/>
        </w:rPr>
      </w:pPr>
      <w:r>
        <w:rPr>
          <w:b/>
          <w:lang w:val="fr-FR"/>
        </w:rPr>
        <w:t xml:space="preserve">Câu 9. </w:t>
      </w:r>
      <w:r>
        <w:rPr>
          <w:lang w:val="fr-FR"/>
        </w:rPr>
        <w:t>Một dây kim loại dài lm, đường kính lmm, có điện trở 0,4Ω. Tính điện hở của một dây cùng chất đường kính 0,4mm khi dây này có điện trở 12,5 Ω:</w:t>
      </w:r>
    </w:p>
    <w:p w:rsidR="00D91043" w:rsidRDefault="00D91043" w:rsidP="00D91043">
      <w:pPr>
        <w:spacing w:line="240" w:lineRule="auto"/>
        <w:rPr>
          <w:lang w:val="fr-FR"/>
        </w:rPr>
      </w:pPr>
      <w:r>
        <w:rPr>
          <w:lang w:val="fr-FR"/>
        </w:rPr>
        <w:t>A. 4m</w:t>
      </w:r>
      <w:r>
        <w:rPr>
          <w:lang w:val="fr-FR"/>
        </w:rPr>
        <w:tab/>
      </w:r>
      <w:r>
        <w:rPr>
          <w:lang w:val="fr-FR"/>
        </w:rPr>
        <w:tab/>
      </w:r>
      <w:r>
        <w:rPr>
          <w:lang w:val="fr-FR"/>
        </w:rPr>
        <w:tab/>
      </w:r>
      <w:r>
        <w:rPr>
          <w:b/>
          <w:lang w:val="fr-FR"/>
        </w:rPr>
        <w:t xml:space="preserve">B. </w:t>
      </w:r>
      <w:r>
        <w:rPr>
          <w:lang w:val="fr-FR"/>
        </w:rPr>
        <w:t>5m</w:t>
      </w:r>
      <w:r>
        <w:rPr>
          <w:lang w:val="fr-FR"/>
        </w:rPr>
        <w:tab/>
      </w:r>
      <w:r>
        <w:rPr>
          <w:lang w:val="fr-FR"/>
        </w:rPr>
        <w:tab/>
      </w:r>
      <w:r>
        <w:rPr>
          <w:lang w:val="fr-FR"/>
        </w:rPr>
        <w:tab/>
      </w:r>
      <w:r>
        <w:rPr>
          <w:lang w:val="fr-FR"/>
        </w:rPr>
        <w:tab/>
      </w:r>
      <w:r>
        <w:rPr>
          <w:b/>
          <w:lang w:val="fr-FR"/>
        </w:rPr>
        <w:t xml:space="preserve">C. </w:t>
      </w:r>
      <w:r>
        <w:rPr>
          <w:lang w:val="fr-FR"/>
        </w:rPr>
        <w:t>6m</w:t>
      </w:r>
      <w:r>
        <w:rPr>
          <w:lang w:val="fr-FR"/>
        </w:rPr>
        <w:tab/>
      </w:r>
      <w:r>
        <w:rPr>
          <w:lang w:val="fr-FR"/>
        </w:rPr>
        <w:tab/>
      </w:r>
      <w:r>
        <w:rPr>
          <w:lang w:val="fr-FR"/>
        </w:rPr>
        <w:tab/>
      </w:r>
      <w:r>
        <w:rPr>
          <w:lang w:val="fr-FR"/>
        </w:rPr>
        <w:tab/>
      </w:r>
      <w:r>
        <w:rPr>
          <w:b/>
          <w:lang w:val="fr-FR"/>
        </w:rPr>
        <w:t xml:space="preserve">D. </w:t>
      </w:r>
      <w:r>
        <w:rPr>
          <w:lang w:val="fr-FR"/>
        </w:rPr>
        <w:t>7m</w:t>
      </w:r>
    </w:p>
    <w:p w:rsidR="00D91043" w:rsidRDefault="00D91043" w:rsidP="00D91043">
      <w:pPr>
        <w:spacing w:line="240" w:lineRule="auto"/>
        <w:ind w:firstLine="0"/>
        <w:rPr>
          <w:lang w:val="fr-FR"/>
        </w:rPr>
      </w:pPr>
      <w:r>
        <w:rPr>
          <w:b/>
          <w:lang w:val="fr-FR"/>
        </w:rPr>
        <w:t xml:space="preserve">Câu 10. </w:t>
      </w:r>
      <w:r>
        <w:rPr>
          <w:lang w:val="fr-FR"/>
        </w:rPr>
        <w:t>Một dây kim loại dài lm, tiết diện l,5mm2 có điện trở 0,3 Ω. Tính điện trớ của một dây cùng chất dài 0,4m, tiết diện 0,5mm</w:t>
      </w:r>
      <w:r>
        <w:rPr>
          <w:vertAlign w:val="superscript"/>
          <w:lang w:val="fr-FR"/>
        </w:rPr>
        <w:t>2</w:t>
      </w:r>
      <w:r>
        <w:rPr>
          <w:lang w:val="fr-FR"/>
        </w:rPr>
        <w:t>:</w:t>
      </w:r>
    </w:p>
    <w:p w:rsidR="00D91043" w:rsidRDefault="00D91043" w:rsidP="00D91043">
      <w:pPr>
        <w:spacing w:line="240" w:lineRule="auto"/>
        <w:rPr>
          <w:lang w:val="fr-FR"/>
        </w:rPr>
      </w:pPr>
      <w:r>
        <w:rPr>
          <w:lang w:val="fr-FR"/>
        </w:rPr>
        <w:t>A. 0,10</w:t>
      </w:r>
      <w:r>
        <w:rPr>
          <w:lang w:val="fr-FR"/>
        </w:rPr>
        <w:tab/>
      </w:r>
      <w:r>
        <w:rPr>
          <w:lang w:val="fr-FR"/>
        </w:rPr>
        <w:tab/>
      </w:r>
      <w:r>
        <w:rPr>
          <w:lang w:val="fr-FR"/>
        </w:rPr>
        <w:tab/>
      </w:r>
      <w:r>
        <w:rPr>
          <w:b/>
          <w:lang w:val="fr-FR"/>
        </w:rPr>
        <w:t xml:space="preserve">B. </w:t>
      </w:r>
      <w:r>
        <w:rPr>
          <w:lang w:val="fr-FR"/>
        </w:rPr>
        <w:t>0,250</w:t>
      </w:r>
      <w:r>
        <w:rPr>
          <w:lang w:val="fr-FR"/>
        </w:rPr>
        <w:tab/>
      </w:r>
      <w:r>
        <w:rPr>
          <w:lang w:val="fr-FR"/>
        </w:rPr>
        <w:tab/>
      </w:r>
      <w:r>
        <w:rPr>
          <w:lang w:val="fr-FR"/>
        </w:rPr>
        <w:tab/>
      </w:r>
      <w:r>
        <w:rPr>
          <w:b/>
          <w:lang w:val="fr-FR"/>
        </w:rPr>
        <w:t xml:space="preserve">C. </w:t>
      </w:r>
      <w:r>
        <w:rPr>
          <w:lang w:val="fr-FR"/>
        </w:rPr>
        <w:t>0,360</w:t>
      </w:r>
      <w:r>
        <w:rPr>
          <w:lang w:val="fr-FR"/>
        </w:rPr>
        <w:tab/>
      </w:r>
      <w:r>
        <w:rPr>
          <w:lang w:val="fr-FR"/>
        </w:rPr>
        <w:tab/>
      </w:r>
      <w:r>
        <w:rPr>
          <w:lang w:val="fr-FR"/>
        </w:rPr>
        <w:tab/>
      </w:r>
      <w:r>
        <w:rPr>
          <w:b/>
          <w:lang w:val="fr-FR"/>
        </w:rPr>
        <w:t xml:space="preserve">D. </w:t>
      </w:r>
      <w:r>
        <w:rPr>
          <w:lang w:val="fr-FR"/>
        </w:rPr>
        <w:t>0,40</w:t>
      </w:r>
    </w:p>
    <w:p w:rsidR="00D91043" w:rsidRDefault="00D91043" w:rsidP="00D91043">
      <w:pPr>
        <w:spacing w:line="240" w:lineRule="auto"/>
        <w:ind w:firstLine="0"/>
        <w:rPr>
          <w:lang w:val="fr-FR"/>
        </w:rPr>
      </w:pPr>
      <w:r>
        <w:rPr>
          <w:b/>
          <w:lang w:val="fr-FR"/>
        </w:rPr>
        <w:t xml:space="preserve">Câu 11. </w:t>
      </w:r>
      <w:r>
        <w:rPr>
          <w:lang w:val="fr-FR"/>
        </w:rPr>
        <w:t>Một thỏi đồng khối lượng 176g được kéo thành dây dẫn có tiết diện tròn, điện trở dây dẫn bằng 320. Tính chiều dài và đường kính tiết diện của dây dẫn. Biết khối lượng riêng của đồng là 8,8.10</w:t>
      </w:r>
      <w:r>
        <w:rPr>
          <w:vertAlign w:val="superscript"/>
          <w:lang w:val="fr-FR"/>
        </w:rPr>
        <w:t>3</w:t>
      </w:r>
      <w:r>
        <w:rPr>
          <w:lang w:val="fr-FR"/>
        </w:rPr>
        <w:t>kg/m</w:t>
      </w:r>
      <w:r>
        <w:rPr>
          <w:vertAlign w:val="superscript"/>
          <w:lang w:val="fr-FR"/>
        </w:rPr>
        <w:t>3</w:t>
      </w:r>
      <w:r>
        <w:rPr>
          <w:lang w:val="fr-FR"/>
        </w:rPr>
        <w:t>, điện trở suất của đồng là 1,6.10</w:t>
      </w:r>
      <w:r>
        <w:rPr>
          <w:vertAlign w:val="superscript"/>
          <w:lang w:val="fr-FR"/>
        </w:rPr>
        <w:t>−8</w:t>
      </w:r>
      <w:r>
        <w:rPr>
          <w:lang w:val="fr-FR"/>
        </w:rPr>
        <w:t xml:space="preserve"> Ωm:</w:t>
      </w:r>
    </w:p>
    <w:p w:rsidR="00D91043" w:rsidRDefault="00D91043" w:rsidP="00D91043">
      <w:pPr>
        <w:spacing w:line="240" w:lineRule="auto"/>
        <w:rPr>
          <w:lang w:val="fr-FR"/>
        </w:rPr>
      </w:pPr>
      <w:r>
        <w:rPr>
          <w:b/>
          <w:lang w:val="fr-FR"/>
        </w:rPr>
        <w:t xml:space="preserve">A. </w:t>
      </w:r>
      <w:r>
        <w:rPr>
          <w:lang w:val="fr-FR"/>
        </w:rPr>
        <w:t>ℓ =100m; d = 0,72mm</w:t>
      </w:r>
      <w:r>
        <w:rPr>
          <w:lang w:val="fr-FR"/>
        </w:rPr>
        <w:tab/>
      </w:r>
      <w:r>
        <w:rPr>
          <w:lang w:val="fr-FR"/>
        </w:rPr>
        <w:tab/>
      </w:r>
      <w:r>
        <w:rPr>
          <w:lang w:val="fr-FR"/>
        </w:rPr>
        <w:tab/>
      </w:r>
      <w:r>
        <w:rPr>
          <w:lang w:val="fr-FR"/>
        </w:rPr>
        <w:tab/>
      </w:r>
      <w:r>
        <w:rPr>
          <w:lang w:val="fr-FR"/>
        </w:rPr>
        <w:tab/>
      </w:r>
      <w:r>
        <w:rPr>
          <w:b/>
          <w:lang w:val="fr-FR"/>
        </w:rPr>
        <w:t xml:space="preserve">B. </w:t>
      </w:r>
      <w:r>
        <w:rPr>
          <w:lang w:val="fr-FR"/>
        </w:rPr>
        <w:t>ℓ = 200m; d = 0,36mm</w:t>
      </w:r>
    </w:p>
    <w:p w:rsidR="00D91043" w:rsidRDefault="00D91043" w:rsidP="00D91043">
      <w:pPr>
        <w:spacing w:line="240" w:lineRule="auto"/>
        <w:rPr>
          <w:lang w:val="fr-FR"/>
        </w:rPr>
      </w:pPr>
      <w:r>
        <w:rPr>
          <w:b/>
          <w:lang w:val="fr-FR"/>
        </w:rPr>
        <w:t xml:space="preserve">C. </w:t>
      </w:r>
      <w:r>
        <w:rPr>
          <w:lang w:val="fr-FR"/>
        </w:rPr>
        <w:t>ℓ = 200m; d = 0,18mm</w:t>
      </w:r>
      <w:r>
        <w:rPr>
          <w:lang w:val="fr-FR"/>
        </w:rPr>
        <w:tab/>
      </w:r>
      <w:r>
        <w:rPr>
          <w:lang w:val="fr-FR"/>
        </w:rPr>
        <w:tab/>
      </w:r>
      <w:r>
        <w:rPr>
          <w:lang w:val="fr-FR"/>
        </w:rPr>
        <w:tab/>
      </w:r>
      <w:r>
        <w:rPr>
          <w:lang w:val="fr-FR"/>
        </w:rPr>
        <w:tab/>
      </w:r>
      <w:r>
        <w:rPr>
          <w:lang w:val="fr-FR"/>
        </w:rPr>
        <w:tab/>
      </w:r>
      <w:r>
        <w:rPr>
          <w:b/>
          <w:lang w:val="fr-FR"/>
        </w:rPr>
        <w:t xml:space="preserve">D. </w:t>
      </w:r>
      <w:r>
        <w:rPr>
          <w:lang w:val="fr-FR"/>
        </w:rPr>
        <w:t>ℓ = 250m; d = 0,72mm</w:t>
      </w:r>
    </w:p>
    <w:p w:rsidR="00D91043" w:rsidRDefault="00D91043" w:rsidP="00D91043">
      <w:pPr>
        <w:spacing w:line="240" w:lineRule="auto"/>
        <w:ind w:firstLine="0"/>
        <w:rPr>
          <w:lang w:val="fr-FR"/>
        </w:rPr>
      </w:pPr>
      <w:r>
        <w:rPr>
          <w:b/>
          <w:lang w:val="fr-FR"/>
        </w:rPr>
        <w:t xml:space="preserve">Câu 12. </w:t>
      </w:r>
      <w:r>
        <w:rPr>
          <w:lang w:val="fr-FR"/>
        </w:rPr>
        <w:t>Một bóng đèn ở 27° C có điện trở 45Ω, ở 2123° C có điện trớ 3600. Tính hệ số nhiệt điện trở của dây tóc bóng đèn:</w:t>
      </w:r>
    </w:p>
    <w:p w:rsidR="00D91043" w:rsidRDefault="00D91043" w:rsidP="00D91043">
      <w:pPr>
        <w:spacing w:line="240" w:lineRule="auto"/>
        <w:rPr>
          <w:lang w:val="fr-FR"/>
        </w:rPr>
      </w:pPr>
      <w:r>
        <w:rPr>
          <w:lang w:val="fr-FR"/>
        </w:rPr>
        <w:t>A. 0,0037K</w:t>
      </w:r>
      <w:r>
        <w:rPr>
          <w:vertAlign w:val="superscript"/>
          <w:lang w:val="fr-FR"/>
        </w:rPr>
        <w:t>−1</w:t>
      </w:r>
      <w:r>
        <w:rPr>
          <w:lang w:val="fr-FR"/>
        </w:rPr>
        <w:tab/>
      </w:r>
      <w:r>
        <w:rPr>
          <w:lang w:val="fr-FR"/>
        </w:rPr>
        <w:tab/>
      </w:r>
      <w:r>
        <w:rPr>
          <w:b/>
          <w:lang w:val="fr-FR"/>
        </w:rPr>
        <w:t xml:space="preserve">B. </w:t>
      </w:r>
      <w:r>
        <w:rPr>
          <w:lang w:val="fr-FR"/>
        </w:rPr>
        <w:t>0,00185 K</w:t>
      </w:r>
      <w:r>
        <w:rPr>
          <w:vertAlign w:val="superscript"/>
          <w:lang w:val="fr-FR"/>
        </w:rPr>
        <w:t>−1</w:t>
      </w:r>
      <w:r>
        <w:rPr>
          <w:vertAlign w:val="superscript"/>
          <w:lang w:val="fr-FR"/>
        </w:rPr>
        <w:tab/>
      </w:r>
      <w:r>
        <w:rPr>
          <w:vertAlign w:val="superscript"/>
          <w:lang w:val="fr-FR"/>
        </w:rPr>
        <w:tab/>
      </w:r>
      <w:r>
        <w:rPr>
          <w:vertAlign w:val="superscript"/>
          <w:lang w:val="fr-FR"/>
        </w:rPr>
        <w:tab/>
      </w:r>
      <w:r>
        <w:rPr>
          <w:b/>
          <w:lang w:val="fr-FR"/>
        </w:rPr>
        <w:t xml:space="preserve">C. </w:t>
      </w:r>
      <w:r>
        <w:rPr>
          <w:lang w:val="fr-FR"/>
        </w:rPr>
        <w:t>0,016 K</w:t>
      </w:r>
      <w:r>
        <w:rPr>
          <w:vertAlign w:val="superscript"/>
          <w:lang w:val="fr-FR"/>
        </w:rPr>
        <w:t>−1</w:t>
      </w:r>
      <w:r>
        <w:rPr>
          <w:lang w:val="fr-FR"/>
        </w:rPr>
        <w:tab/>
      </w:r>
      <w:r>
        <w:rPr>
          <w:lang w:val="fr-FR"/>
        </w:rPr>
        <w:tab/>
      </w:r>
      <w:r>
        <w:rPr>
          <w:lang w:val="fr-FR"/>
        </w:rPr>
        <w:tab/>
      </w:r>
      <w:r>
        <w:rPr>
          <w:b/>
          <w:lang w:val="fr-FR"/>
        </w:rPr>
        <w:t xml:space="preserve">D. </w:t>
      </w:r>
      <w:r>
        <w:rPr>
          <w:lang w:val="fr-FR"/>
        </w:rPr>
        <w:t>0,012 K</w:t>
      </w:r>
      <w:r>
        <w:rPr>
          <w:vertAlign w:val="superscript"/>
          <w:lang w:val="fr-FR"/>
        </w:rPr>
        <w:t>−1</w:t>
      </w:r>
    </w:p>
    <w:p w:rsidR="00D91043" w:rsidRDefault="00D91043" w:rsidP="00D91043">
      <w:pPr>
        <w:spacing w:line="240" w:lineRule="auto"/>
        <w:ind w:firstLine="0"/>
        <w:rPr>
          <w:lang w:val="fr-FR"/>
        </w:rPr>
      </w:pPr>
      <w:r>
        <w:rPr>
          <w:b/>
          <w:lang w:val="fr-FR"/>
        </w:rPr>
        <w:t xml:space="preserve">Câu 13. </w:t>
      </w:r>
      <w:r>
        <w:rPr>
          <w:lang w:val="fr-FR"/>
        </w:rPr>
        <w:t>Hai dây đồng hình trụ cùng khối lượng và ở cùng nhiệt độ. Dây A dài gấp đôi dây B</w:t>
      </w:r>
      <w:r>
        <w:rPr>
          <w:b/>
          <w:lang w:val="fr-FR"/>
        </w:rPr>
        <w:t xml:space="preserve">. </w:t>
      </w:r>
      <w:r>
        <w:rPr>
          <w:lang w:val="fr-FR"/>
        </w:rPr>
        <w:t>Điện trở của chúng liên hệ với nhau như thế nào:</w:t>
      </w:r>
    </w:p>
    <w:p w:rsidR="00D91043" w:rsidRDefault="00D91043" w:rsidP="00D91043">
      <w:pPr>
        <w:spacing w:line="240" w:lineRule="auto"/>
        <w:rPr>
          <w:lang w:val="fr-FR"/>
        </w:rPr>
      </w:pPr>
      <w:r>
        <w:rPr>
          <w:b/>
          <w:lang w:val="fr-FR"/>
        </w:rPr>
        <w:t>A.</w:t>
      </w:r>
      <w:r>
        <w:rPr>
          <w:lang w:val="fr-FR"/>
        </w:rPr>
        <w:t xml:space="preserve"> </w:t>
      </w:r>
      <w:r>
        <w:rPr>
          <w:position w:val="-24"/>
        </w:rPr>
        <w:object w:dxaOrig="960" w:dyaOrig="600">
          <v:shape id="_x0000_i1074" type="#_x0000_t75" style="width:48pt;height:30pt" o:ole="">
            <v:imagedata r:id="rId105" o:title=""/>
          </v:shape>
          <o:OLEObject Type="Embed" ProgID="Equation.DSMT4" ShapeID="_x0000_i1074" DrawAspect="Content" ObjectID="_1643455266" r:id="rId106"/>
        </w:object>
      </w:r>
      <w:r>
        <w:rPr>
          <w:lang w:val="fr-FR"/>
        </w:rPr>
        <w:t xml:space="preserve"> </w:t>
      </w:r>
      <w:r>
        <w:rPr>
          <w:lang w:val="fr-FR"/>
        </w:rPr>
        <w:tab/>
      </w:r>
      <w:r>
        <w:rPr>
          <w:lang w:val="fr-FR"/>
        </w:rPr>
        <w:tab/>
      </w:r>
      <w:r>
        <w:rPr>
          <w:b/>
          <w:lang w:val="fr-FR"/>
        </w:rPr>
        <w:t xml:space="preserve">B. </w:t>
      </w:r>
      <w:r>
        <w:rPr>
          <w:b/>
          <w:position w:val="-12"/>
        </w:rPr>
        <w:object w:dxaOrig="1080" w:dyaOrig="360">
          <v:shape id="_x0000_i1075" type="#_x0000_t75" style="width:54pt;height:18pt" o:ole="">
            <v:imagedata r:id="rId107" o:title=""/>
          </v:shape>
          <o:OLEObject Type="Embed" ProgID="Equation.DSMT4" ShapeID="_x0000_i1075" DrawAspect="Content" ObjectID="_1643455267" r:id="rId108"/>
        </w:object>
      </w:r>
      <w:r>
        <w:rPr>
          <w:b/>
          <w:lang w:val="fr-FR"/>
        </w:rPr>
        <w:t xml:space="preserve"> </w:t>
      </w:r>
      <w:r>
        <w:rPr>
          <w:b/>
          <w:lang w:val="fr-FR"/>
        </w:rPr>
        <w:tab/>
      </w:r>
      <w:r>
        <w:rPr>
          <w:b/>
          <w:lang w:val="fr-FR"/>
        </w:rPr>
        <w:tab/>
      </w:r>
      <w:r>
        <w:rPr>
          <w:b/>
          <w:lang w:val="fr-FR"/>
        </w:rPr>
        <w:tab/>
        <w:t xml:space="preserve">C. </w:t>
      </w:r>
      <w:r>
        <w:rPr>
          <w:b/>
          <w:position w:val="-24"/>
        </w:rPr>
        <w:object w:dxaOrig="960" w:dyaOrig="600">
          <v:shape id="_x0000_i1076" type="#_x0000_t75" style="width:48pt;height:30pt" o:ole="">
            <v:imagedata r:id="rId109" o:title=""/>
          </v:shape>
          <o:OLEObject Type="Embed" ProgID="Equation.DSMT4" ShapeID="_x0000_i1076" DrawAspect="Content" ObjectID="_1643455268" r:id="rId110"/>
        </w:object>
      </w:r>
      <w:r>
        <w:rPr>
          <w:b/>
          <w:lang w:val="fr-FR"/>
        </w:rPr>
        <w:t xml:space="preserve"> </w:t>
      </w:r>
      <w:r>
        <w:rPr>
          <w:b/>
          <w:lang w:val="fr-FR"/>
        </w:rPr>
        <w:tab/>
      </w:r>
      <w:r>
        <w:rPr>
          <w:b/>
          <w:lang w:val="fr-FR"/>
        </w:rPr>
        <w:tab/>
      </w:r>
      <w:r>
        <w:rPr>
          <w:b/>
          <w:lang w:val="fr-FR"/>
        </w:rPr>
        <w:tab/>
        <w:t>D.</w:t>
      </w:r>
      <w:r>
        <w:rPr>
          <w:lang w:val="fr-FR"/>
        </w:rPr>
        <w:t xml:space="preserve"> </w:t>
      </w:r>
      <w:r>
        <w:rPr>
          <w:position w:val="-12"/>
        </w:rPr>
        <w:object w:dxaOrig="1080" w:dyaOrig="360">
          <v:shape id="_x0000_i1077" type="#_x0000_t75" style="width:54pt;height:18pt" o:ole="">
            <v:imagedata r:id="rId111" o:title=""/>
          </v:shape>
          <o:OLEObject Type="Embed" ProgID="Equation.DSMT4" ShapeID="_x0000_i1077" DrawAspect="Content" ObjectID="_1643455269" r:id="rId112"/>
        </w:object>
      </w:r>
      <w:r>
        <w:rPr>
          <w:lang w:val="fr-FR"/>
        </w:rPr>
        <w:t xml:space="preserve"> </w:t>
      </w:r>
    </w:p>
    <w:p w:rsidR="00D91043" w:rsidRDefault="00D91043" w:rsidP="00D91043">
      <w:pPr>
        <w:spacing w:line="240" w:lineRule="auto"/>
        <w:ind w:firstLine="0"/>
        <w:rPr>
          <w:lang w:val="fr-FR"/>
        </w:rPr>
      </w:pPr>
      <w:r>
        <w:rPr>
          <w:b/>
          <w:lang w:val="fr-FR"/>
        </w:rPr>
        <w:t xml:space="preserve">Câu 14. </w:t>
      </w:r>
      <w:r>
        <w:rPr>
          <w:lang w:val="fr-FR"/>
        </w:rPr>
        <w:t>Hai thanh kim loại có điện trở bằng nhau. Thanh A chiều dài ℓ</w:t>
      </w:r>
      <w:r>
        <w:rPr>
          <w:vertAlign w:val="subscript"/>
          <w:lang w:val="fr-FR"/>
        </w:rPr>
        <w:t>A</w:t>
      </w:r>
      <w:r>
        <w:rPr>
          <w:lang w:val="fr-FR"/>
        </w:rPr>
        <w:t>, đường kính d</w:t>
      </w:r>
      <w:r>
        <w:rPr>
          <w:vertAlign w:val="subscript"/>
          <w:lang w:val="fr-FR"/>
        </w:rPr>
        <w:t>A</w:t>
      </w:r>
      <w:r>
        <w:rPr>
          <w:lang w:val="fr-FR"/>
        </w:rPr>
        <w:t>; thanh B có chiều dài ℓ</w:t>
      </w:r>
      <w:r>
        <w:rPr>
          <w:vertAlign w:val="subscript"/>
          <w:lang w:val="fr-FR"/>
        </w:rPr>
        <w:t>B</w:t>
      </w:r>
      <w:r>
        <w:rPr>
          <w:lang w:val="fr-FR"/>
        </w:rPr>
        <w:t xml:space="preserve"> = 2ℓ</w:t>
      </w:r>
      <w:r>
        <w:rPr>
          <w:vertAlign w:val="subscript"/>
          <w:lang w:val="fr-FR"/>
        </w:rPr>
        <w:t>A</w:t>
      </w:r>
      <w:r>
        <w:rPr>
          <w:lang w:val="fr-FR"/>
        </w:rPr>
        <w:t xml:space="preserve"> và đường kính d</w:t>
      </w:r>
      <w:r>
        <w:rPr>
          <w:vertAlign w:val="subscript"/>
          <w:lang w:val="fr-FR"/>
        </w:rPr>
        <w:t xml:space="preserve">B </w:t>
      </w:r>
      <w:r>
        <w:rPr>
          <w:lang w:val="fr-FR"/>
        </w:rPr>
        <w:t>= 2d</w:t>
      </w:r>
      <w:r>
        <w:rPr>
          <w:vertAlign w:val="subscript"/>
          <w:lang w:val="fr-FR"/>
        </w:rPr>
        <w:t>A</w:t>
      </w:r>
      <w:r>
        <w:rPr>
          <w:lang w:val="fr-FR"/>
        </w:rPr>
        <w:t>. Điện trớ suất của chúng liên hệ với nhau như thế nào:</w:t>
      </w:r>
    </w:p>
    <w:p w:rsidR="00D91043" w:rsidRDefault="00D91043" w:rsidP="00D91043">
      <w:pPr>
        <w:spacing w:line="240" w:lineRule="auto"/>
        <w:rPr>
          <w:lang w:val="fr-FR"/>
        </w:rPr>
      </w:pPr>
      <w:r>
        <w:rPr>
          <w:b/>
          <w:lang w:val="fr-FR"/>
        </w:rPr>
        <w:t xml:space="preserve">A. </w:t>
      </w:r>
      <w:r>
        <w:rPr>
          <w:b/>
          <w:position w:val="-24"/>
        </w:rPr>
        <w:object w:dxaOrig="840" w:dyaOrig="600">
          <v:shape id="_x0000_i1078" type="#_x0000_t75" style="width:42pt;height:30pt" o:ole="">
            <v:imagedata r:id="rId113" o:title=""/>
          </v:shape>
          <o:OLEObject Type="Embed" ProgID="Equation.DSMT4" ShapeID="_x0000_i1078" DrawAspect="Content" ObjectID="_1643455270" r:id="rId114"/>
        </w:object>
      </w:r>
      <w:r>
        <w:rPr>
          <w:b/>
          <w:lang w:val="fr-FR"/>
        </w:rPr>
        <w:t xml:space="preserve"> </w:t>
      </w:r>
      <w:r>
        <w:rPr>
          <w:b/>
          <w:lang w:val="fr-FR"/>
        </w:rPr>
        <w:tab/>
      </w:r>
      <w:r>
        <w:rPr>
          <w:b/>
          <w:lang w:val="fr-FR"/>
        </w:rPr>
        <w:tab/>
        <w:t xml:space="preserve">B. </w:t>
      </w:r>
      <w:r>
        <w:rPr>
          <w:b/>
          <w:position w:val="-12"/>
        </w:rPr>
        <w:object w:dxaOrig="960" w:dyaOrig="360">
          <v:shape id="_x0000_i1079" type="#_x0000_t75" style="width:48pt;height:18pt" o:ole="">
            <v:imagedata r:id="rId115" o:title=""/>
          </v:shape>
          <o:OLEObject Type="Embed" ProgID="Equation.DSMT4" ShapeID="_x0000_i1079" DrawAspect="Content" ObjectID="_1643455271" r:id="rId116"/>
        </w:object>
      </w:r>
      <w:r>
        <w:rPr>
          <w:b/>
          <w:lang w:val="fr-FR"/>
        </w:rPr>
        <w:t xml:space="preserve"> </w:t>
      </w:r>
      <w:r>
        <w:rPr>
          <w:b/>
          <w:lang w:val="fr-FR"/>
        </w:rPr>
        <w:tab/>
      </w:r>
      <w:r>
        <w:rPr>
          <w:b/>
          <w:lang w:val="fr-FR"/>
        </w:rPr>
        <w:tab/>
      </w:r>
      <w:r>
        <w:rPr>
          <w:b/>
          <w:lang w:val="fr-FR"/>
        </w:rPr>
        <w:tab/>
        <w:t xml:space="preserve">C. </w:t>
      </w:r>
      <w:r>
        <w:rPr>
          <w:b/>
          <w:position w:val="-24"/>
        </w:rPr>
        <w:object w:dxaOrig="840" w:dyaOrig="600">
          <v:shape id="_x0000_i1080" type="#_x0000_t75" style="width:42pt;height:30pt" o:ole="">
            <v:imagedata r:id="rId117" o:title=""/>
          </v:shape>
          <o:OLEObject Type="Embed" ProgID="Equation.DSMT4" ShapeID="_x0000_i1080" DrawAspect="Content" ObjectID="_1643455272" r:id="rId118"/>
        </w:object>
      </w:r>
      <w:r>
        <w:rPr>
          <w:b/>
          <w:lang w:val="fr-FR"/>
        </w:rPr>
        <w:t xml:space="preserve"> </w:t>
      </w:r>
      <w:r>
        <w:rPr>
          <w:b/>
          <w:lang w:val="fr-FR"/>
        </w:rPr>
        <w:tab/>
      </w:r>
      <w:r>
        <w:rPr>
          <w:b/>
          <w:lang w:val="fr-FR"/>
        </w:rPr>
        <w:tab/>
      </w:r>
      <w:r>
        <w:rPr>
          <w:b/>
          <w:lang w:val="fr-FR"/>
        </w:rPr>
        <w:tab/>
        <w:t>D.</w:t>
      </w:r>
      <w:r>
        <w:rPr>
          <w:lang w:val="fr-FR"/>
        </w:rPr>
        <w:t xml:space="preserve"> </w:t>
      </w:r>
      <w:r>
        <w:rPr>
          <w:position w:val="-12"/>
        </w:rPr>
        <w:object w:dxaOrig="960" w:dyaOrig="360">
          <v:shape id="_x0000_i1081" type="#_x0000_t75" style="width:48pt;height:18pt" o:ole="">
            <v:imagedata r:id="rId119" o:title=""/>
          </v:shape>
          <o:OLEObject Type="Embed" ProgID="Equation.DSMT4" ShapeID="_x0000_i1081" DrawAspect="Content" ObjectID="_1643455273" r:id="rId120"/>
        </w:object>
      </w:r>
      <w:r>
        <w:rPr>
          <w:lang w:val="fr-FR"/>
        </w:rPr>
        <w:t xml:space="preserve"> </w:t>
      </w:r>
    </w:p>
    <w:p w:rsidR="00D91043" w:rsidRDefault="00D91043" w:rsidP="00D91043">
      <w:pPr>
        <w:spacing w:line="240" w:lineRule="auto"/>
        <w:ind w:firstLine="0"/>
        <w:rPr>
          <w:lang w:val="fr-FR"/>
        </w:rPr>
      </w:pPr>
      <w:r>
        <w:rPr>
          <w:b/>
          <w:lang w:val="fr-FR"/>
        </w:rPr>
        <w:t xml:space="preserve">Câu 15. </w:t>
      </w:r>
      <w:r>
        <w:rPr>
          <w:lang w:val="fr-FR"/>
        </w:rPr>
        <w:t>Dòng điện trong kim loại là dòng dịch chuyển có hướng của:</w:t>
      </w:r>
    </w:p>
    <w:p w:rsidR="00D91043" w:rsidRDefault="00D91043" w:rsidP="00D91043">
      <w:pPr>
        <w:spacing w:line="240" w:lineRule="auto"/>
        <w:rPr>
          <w:lang w:val="fr-FR"/>
        </w:rPr>
      </w:pPr>
      <w:r>
        <w:rPr>
          <w:b/>
          <w:lang w:val="fr-FR"/>
        </w:rPr>
        <w:t xml:space="preserve">A. </w:t>
      </w:r>
      <w:r>
        <w:rPr>
          <w:lang w:val="fr-FR"/>
        </w:rPr>
        <w:t>các ion âm, electoon tự do ngược chiều điện trường.</w:t>
      </w:r>
    </w:p>
    <w:p w:rsidR="00D91043" w:rsidRDefault="00D91043" w:rsidP="00D91043">
      <w:pPr>
        <w:spacing w:line="240" w:lineRule="auto"/>
      </w:pPr>
      <w:r>
        <w:rPr>
          <w:b/>
        </w:rPr>
        <w:t xml:space="preserve">B. </w:t>
      </w:r>
      <w:r>
        <w:t>các electron tự do ngược chiều điện trường</w:t>
      </w:r>
    </w:p>
    <w:p w:rsidR="00D91043" w:rsidRDefault="00D91043" w:rsidP="00D91043">
      <w:pPr>
        <w:spacing w:line="240" w:lineRule="auto"/>
      </w:pPr>
      <w:r>
        <w:rPr>
          <w:b/>
        </w:rPr>
        <w:t xml:space="preserve">C. </w:t>
      </w:r>
      <w:r>
        <w:t>các ion, electron trong điện trường.</w:t>
      </w:r>
    </w:p>
    <w:p w:rsidR="00D91043" w:rsidRDefault="00D91043" w:rsidP="00D91043">
      <w:pPr>
        <w:spacing w:line="240" w:lineRule="auto"/>
      </w:pPr>
      <w:r>
        <w:rPr>
          <w:b/>
        </w:rPr>
        <w:t xml:space="preserve">D. </w:t>
      </w:r>
      <w:r>
        <w:t>các electron, lỗ trống theo chiều điện trường.</w:t>
      </w:r>
    </w:p>
    <w:p w:rsidR="00D91043" w:rsidRDefault="00D91043" w:rsidP="00D91043">
      <w:pPr>
        <w:spacing w:line="240" w:lineRule="auto"/>
        <w:ind w:firstLine="0"/>
      </w:pPr>
      <w:r>
        <w:rPr>
          <w:b/>
        </w:rPr>
        <w:t xml:space="preserve">Câu 16. </w:t>
      </w:r>
      <w:r>
        <w:t>Nguyên nhân gây ra điện trở của kim loại là sự va chạm của:</w:t>
      </w:r>
    </w:p>
    <w:p w:rsidR="00D91043" w:rsidRDefault="00D91043" w:rsidP="00D91043">
      <w:pPr>
        <w:spacing w:line="240" w:lineRule="auto"/>
      </w:pPr>
      <w:r>
        <w:rPr>
          <w:b/>
        </w:rPr>
        <w:t xml:space="preserve">A. </w:t>
      </w:r>
      <w:r>
        <w:t>Các electron tự do với chỗ mất trật tự của ion dương nút mạng</w:t>
      </w:r>
    </w:p>
    <w:p w:rsidR="00D91043" w:rsidRDefault="00D91043" w:rsidP="00D91043">
      <w:pPr>
        <w:spacing w:line="240" w:lineRule="auto"/>
      </w:pPr>
      <w:r>
        <w:rPr>
          <w:b/>
        </w:rPr>
        <w:t xml:space="preserve">B. </w:t>
      </w:r>
      <w:r>
        <w:t>Các electron tự do với nhau toong quá trình chuyển động nhiệt hỗn loạn</w:t>
      </w:r>
    </w:p>
    <w:p w:rsidR="00D91043" w:rsidRDefault="00D91043" w:rsidP="00D91043">
      <w:pPr>
        <w:spacing w:line="240" w:lineRule="auto"/>
      </w:pPr>
      <w:r>
        <w:rPr>
          <w:b/>
        </w:rPr>
        <w:t xml:space="preserve">C. </w:t>
      </w:r>
      <w:r>
        <w:t>Các ion dương nút mạng với nhau trong quá trình chuyển động nhiệt hỗn loạn</w:t>
      </w:r>
    </w:p>
    <w:p w:rsidR="00D91043" w:rsidRDefault="00D91043" w:rsidP="00D91043">
      <w:pPr>
        <w:spacing w:line="240" w:lineRule="auto"/>
      </w:pPr>
      <w:r>
        <w:rPr>
          <w:b/>
        </w:rPr>
        <w:t xml:space="preserve">D. </w:t>
      </w:r>
      <w:r>
        <w:t xml:space="preserve">Các ion dương chuyển động định hướng dưới tác dụng của điện trường với các electron </w:t>
      </w:r>
    </w:p>
    <w:p w:rsidR="00D91043" w:rsidRDefault="00D91043" w:rsidP="00D91043">
      <w:pPr>
        <w:spacing w:line="240" w:lineRule="auto"/>
        <w:ind w:firstLine="0"/>
      </w:pPr>
      <w:r>
        <w:rPr>
          <w:b/>
        </w:rPr>
        <w:t xml:space="preserve">Câu 17. </w:t>
      </w:r>
      <w:r>
        <w:t>Khi hai kim loại tiếp xúc với nhau:</w:t>
      </w:r>
    </w:p>
    <w:p w:rsidR="00D91043" w:rsidRDefault="00D91043" w:rsidP="00D91043">
      <w:pPr>
        <w:spacing w:line="240" w:lineRule="auto"/>
      </w:pPr>
      <w:r>
        <w:rPr>
          <w:b/>
        </w:rPr>
        <w:t xml:space="preserve">A. </w:t>
      </w:r>
      <w:r>
        <w:t>luôn luôn có sự khuếch tán của các electoon tự do và các ion dương qua lại lớp tiếp xúc</w:t>
      </w:r>
    </w:p>
    <w:p w:rsidR="00D91043" w:rsidRDefault="00D91043" w:rsidP="00D91043">
      <w:pPr>
        <w:spacing w:line="240" w:lineRule="auto"/>
      </w:pPr>
      <w:r>
        <w:rPr>
          <w:b/>
        </w:rPr>
        <w:t xml:space="preserve">B. </w:t>
      </w:r>
      <w:r>
        <w:t>luôn luôn có sự khuếch tán của các hạt mang điện tự do qua lại lớp tiếp xúc</w:t>
      </w:r>
    </w:p>
    <w:p w:rsidR="00D91043" w:rsidRDefault="00D91043" w:rsidP="00D91043">
      <w:pPr>
        <w:spacing w:line="240" w:lineRule="auto"/>
      </w:pPr>
      <w:r>
        <w:rPr>
          <w:b/>
        </w:rPr>
        <w:t xml:space="preserve">C. </w:t>
      </w:r>
      <w:r>
        <w:t>các electoon tự do chỉ khuếch tán từ kim loại có mật độ electoon tự do lớn sang kim loại có mật độ electron tự do bé hơn</w:t>
      </w:r>
    </w:p>
    <w:p w:rsidR="00D91043" w:rsidRDefault="00D91043" w:rsidP="00D91043">
      <w:pPr>
        <w:spacing w:line="240" w:lineRule="auto"/>
      </w:pPr>
      <w:r>
        <w:rPr>
          <w:b/>
        </w:rPr>
        <w:t xml:space="preserve">D. </w:t>
      </w:r>
      <w:r>
        <w:t xml:space="preserve">Không có sự khuếch tán của các hạt mang điện qua lại lớp tiếp xúc nếu hai kim loại giống hệt nhau </w:t>
      </w:r>
    </w:p>
    <w:p w:rsidR="00D91043" w:rsidRDefault="00D91043" w:rsidP="00D91043">
      <w:pPr>
        <w:spacing w:line="240" w:lineRule="auto"/>
        <w:ind w:firstLine="0"/>
      </w:pPr>
      <w:r>
        <w:rPr>
          <w:b/>
        </w:rPr>
        <w:t xml:space="preserve">Câu 18. </w:t>
      </w:r>
      <w:r>
        <w:t>Cường độ dòng điện chạy qua dây dẫn kim loại tuân theo định luật Ôm phụ thuộc vào điều kiện nào sau đây:</w:t>
      </w:r>
    </w:p>
    <w:p w:rsidR="00D91043" w:rsidRDefault="00D91043" w:rsidP="00D91043">
      <w:pPr>
        <w:spacing w:line="240" w:lineRule="auto"/>
      </w:pPr>
      <w:r>
        <w:rPr>
          <w:b/>
        </w:rPr>
        <w:t xml:space="preserve">A. </w:t>
      </w:r>
      <w:r>
        <w:t>Dòng điện qua dây dẫn kim loại có cường độ rất lớn</w:t>
      </w:r>
    </w:p>
    <w:p w:rsidR="00D91043" w:rsidRDefault="00D91043" w:rsidP="00D91043">
      <w:pPr>
        <w:spacing w:line="240" w:lineRule="auto"/>
      </w:pPr>
      <w:r>
        <w:rPr>
          <w:b/>
        </w:rPr>
        <w:t xml:space="preserve">B. </w:t>
      </w:r>
      <w:r>
        <w:t xml:space="preserve">Dây dẫn kim loại có nhiệt độ tăng dần </w:t>
      </w:r>
    </w:p>
    <w:p w:rsidR="00D91043" w:rsidRDefault="00D91043" w:rsidP="00D91043">
      <w:pPr>
        <w:spacing w:line="240" w:lineRule="auto"/>
      </w:pPr>
      <w:r>
        <w:rPr>
          <w:b/>
        </w:rPr>
        <w:t xml:space="preserve">C. </w:t>
      </w:r>
      <w:r>
        <w:t xml:space="preserve">Dây dẫn kim loại có nhiệt độ giảm dần </w:t>
      </w:r>
    </w:p>
    <w:p w:rsidR="00D91043" w:rsidRDefault="00D91043" w:rsidP="00D91043">
      <w:pPr>
        <w:spacing w:line="240" w:lineRule="auto"/>
      </w:pPr>
      <w:r>
        <w:rPr>
          <w:b/>
        </w:rPr>
        <w:lastRenderedPageBreak/>
        <w:t xml:space="preserve">D. </w:t>
      </w:r>
      <w:r>
        <w:t>Dây dẫn kim loại có nhiệt độ không đổi</w:t>
      </w:r>
    </w:p>
    <w:p w:rsidR="00D91043" w:rsidRDefault="00D91043" w:rsidP="00D91043">
      <w:pPr>
        <w:spacing w:line="240" w:lineRule="auto"/>
        <w:ind w:firstLine="0"/>
      </w:pPr>
      <w:r>
        <w:rPr>
          <w:b/>
        </w:rPr>
        <w:t xml:space="preserve">Câu 19. </w:t>
      </w:r>
      <w:r>
        <w:t>Đơn vị điện dẫn suất ơ là:</w:t>
      </w:r>
    </w:p>
    <w:p w:rsidR="00D91043" w:rsidRDefault="00D91043" w:rsidP="00D91043">
      <w:pPr>
        <w:spacing w:line="240" w:lineRule="auto"/>
      </w:pPr>
      <w:r>
        <w:t>A. ôm (Ω)</w:t>
      </w:r>
      <w:r>
        <w:tab/>
      </w:r>
      <w:r>
        <w:tab/>
      </w:r>
      <w:r>
        <w:tab/>
      </w:r>
      <w:r>
        <w:rPr>
          <w:b/>
        </w:rPr>
        <w:t xml:space="preserve">B. </w:t>
      </w:r>
      <w:r>
        <w:t>Vôn (V)</w:t>
      </w:r>
      <w:r>
        <w:tab/>
      </w:r>
      <w:r>
        <w:tab/>
      </w:r>
      <w:r>
        <w:tab/>
      </w:r>
      <w:r>
        <w:rPr>
          <w:b/>
        </w:rPr>
        <w:t xml:space="preserve">C. </w:t>
      </w:r>
      <w:r>
        <w:t>ôm.mét (Ω.m)</w:t>
      </w:r>
      <w:r>
        <w:tab/>
      </w:r>
      <w:r>
        <w:tab/>
      </w:r>
      <w:r>
        <w:tab/>
      </w:r>
      <w:r>
        <w:rPr>
          <w:b/>
        </w:rPr>
        <w:t xml:space="preserve">D. </w:t>
      </w:r>
      <w:r>
        <w:t>Ω.m</w:t>
      </w:r>
      <w:r>
        <w:rPr>
          <w:vertAlign w:val="superscript"/>
        </w:rPr>
        <w:t>2</w:t>
      </w:r>
    </w:p>
    <w:p w:rsidR="00D91043" w:rsidRDefault="00D91043" w:rsidP="00D91043">
      <w:pPr>
        <w:spacing w:line="240" w:lineRule="auto"/>
        <w:ind w:firstLine="0"/>
      </w:pPr>
      <w:r>
        <w:rPr>
          <w:b/>
        </w:rPr>
        <w:t xml:space="preserve">Câu 20. </w:t>
      </w:r>
      <w:r>
        <w:t>Chọn đáp án chưa chính xác nhất:</w:t>
      </w:r>
    </w:p>
    <w:p w:rsidR="00D91043" w:rsidRDefault="00D91043" w:rsidP="00D91043">
      <w:pPr>
        <w:spacing w:line="240" w:lineRule="auto"/>
      </w:pPr>
      <w:r>
        <w:rPr>
          <w:b/>
        </w:rPr>
        <w:t xml:space="preserve">A. </w:t>
      </w:r>
      <w:r>
        <w:t>Kim loại là chất dẫn điện tốt</w:t>
      </w:r>
    </w:p>
    <w:p w:rsidR="00D91043" w:rsidRDefault="00D91043" w:rsidP="00D91043">
      <w:pPr>
        <w:spacing w:line="240" w:lineRule="auto"/>
      </w:pPr>
      <w:r>
        <w:rPr>
          <w:b/>
        </w:rPr>
        <w:t xml:space="preserve">B. </w:t>
      </w:r>
      <w:r>
        <w:t xml:space="preserve">Dòng điện toong kim loại tuân theo định luật Ôm </w:t>
      </w:r>
    </w:p>
    <w:p w:rsidR="00D91043" w:rsidRDefault="00D91043" w:rsidP="00D91043">
      <w:pPr>
        <w:spacing w:line="240" w:lineRule="auto"/>
      </w:pPr>
      <w:r>
        <w:rPr>
          <w:b/>
        </w:rPr>
        <w:t xml:space="preserve">C. </w:t>
      </w:r>
      <w:r>
        <w:t>Dòng điện qua dây dẫn kim loại gây ra tác dụng nhiệt</w:t>
      </w:r>
    </w:p>
    <w:p w:rsidR="00D91043" w:rsidRDefault="00D91043" w:rsidP="00D91043">
      <w:pPr>
        <w:spacing w:line="240" w:lineRule="auto"/>
      </w:pPr>
      <w:r>
        <w:rPr>
          <w:b/>
        </w:rPr>
        <w:t xml:space="preserve">D. </w:t>
      </w:r>
      <w:r>
        <w:t xml:space="preserve">Điện trở suất của kim loại tăng theo nhiệt độ </w:t>
      </w:r>
    </w:p>
    <w:p w:rsidR="00D91043" w:rsidRDefault="00D91043" w:rsidP="00D91043">
      <w:pPr>
        <w:spacing w:line="240" w:lineRule="auto"/>
        <w:ind w:firstLine="0"/>
      </w:pPr>
      <w:r>
        <w:rPr>
          <w:b/>
        </w:rPr>
        <w:t xml:space="preserve">Câu 21. </w:t>
      </w:r>
      <w:r>
        <w:t>Chọn một đáp án đúng:</w:t>
      </w:r>
    </w:p>
    <w:p w:rsidR="00D91043" w:rsidRDefault="00D91043" w:rsidP="00D91043">
      <w:pPr>
        <w:spacing w:line="240" w:lineRule="auto"/>
      </w:pPr>
      <w:r>
        <w:rPr>
          <w:b/>
        </w:rPr>
        <w:t xml:space="preserve">A. </w:t>
      </w:r>
      <w:r>
        <w:t>Điện trở dây dẫn bằng kim loại giảm khi nhiệt độ tăng</w:t>
      </w:r>
    </w:p>
    <w:p w:rsidR="00D91043" w:rsidRDefault="00D91043" w:rsidP="00D91043">
      <w:pPr>
        <w:spacing w:line="240" w:lineRule="auto"/>
      </w:pPr>
      <w:r>
        <w:rPr>
          <w:b/>
        </w:rPr>
        <w:t xml:space="preserve">B. </w:t>
      </w:r>
      <w:r>
        <w:t>Dòng điện trong kim loại là dòng chuyển rời của các electron</w:t>
      </w:r>
    </w:p>
    <w:p w:rsidR="00D91043" w:rsidRDefault="00D91043" w:rsidP="00D91043">
      <w:pPr>
        <w:spacing w:line="240" w:lineRule="auto"/>
      </w:pPr>
      <w:r>
        <w:rPr>
          <w:b/>
        </w:rPr>
        <w:t xml:space="preserve">C. </w:t>
      </w:r>
      <w:r>
        <w:t>Dòng điện trong kim loại là dòng chuyển dời có hướng của các ion</w:t>
      </w:r>
    </w:p>
    <w:p w:rsidR="00D91043" w:rsidRDefault="00D91043" w:rsidP="00D91043">
      <w:pPr>
        <w:spacing w:line="240" w:lineRule="auto"/>
      </w:pPr>
      <w:r>
        <w:rPr>
          <w:b/>
        </w:rPr>
        <w:t xml:space="preserve">D. </w:t>
      </w:r>
      <w:r>
        <w:t>Kim loại dẫn điện tốt vì mật độ electron trong kim loại lớn</w:t>
      </w:r>
    </w:p>
    <w:p w:rsidR="00D91043" w:rsidRDefault="00D91043" w:rsidP="00D91043">
      <w:pPr>
        <w:spacing w:line="240" w:lineRule="auto"/>
        <w:ind w:firstLine="0"/>
      </w:pPr>
      <w:r>
        <w:rPr>
          <w:b/>
        </w:rPr>
        <w:t xml:space="preserve">Câu 22. </w:t>
      </w:r>
      <w:r>
        <w:t xml:space="preserve">Chọn một đáp án </w:t>
      </w:r>
      <w:r>
        <w:rPr>
          <w:b/>
        </w:rPr>
        <w:t>sai</w:t>
      </w:r>
      <w:r>
        <w:t>:</w:t>
      </w:r>
    </w:p>
    <w:p w:rsidR="00D91043" w:rsidRDefault="00D91043" w:rsidP="00D91043">
      <w:pPr>
        <w:spacing w:line="240" w:lineRule="auto"/>
      </w:pPr>
      <w:r>
        <w:rPr>
          <w:b/>
        </w:rPr>
        <w:t xml:space="preserve">A. </w:t>
      </w:r>
      <w:r>
        <w:t>Dòng điện qua dây dẫn kim loại gây ra tác dụng nhiệt</w:t>
      </w:r>
    </w:p>
    <w:p w:rsidR="00D91043" w:rsidRDefault="00D91043" w:rsidP="00D91043">
      <w:pPr>
        <w:spacing w:line="240" w:lineRule="auto"/>
      </w:pPr>
      <w:r>
        <w:rPr>
          <w:b/>
        </w:rPr>
        <w:t xml:space="preserve">B. </w:t>
      </w:r>
      <w:r>
        <w:t>Hạt tải điện trong kim loại là ion</w:t>
      </w:r>
    </w:p>
    <w:p w:rsidR="00D91043" w:rsidRDefault="00D91043" w:rsidP="00D91043">
      <w:pPr>
        <w:spacing w:line="240" w:lineRule="auto"/>
      </w:pPr>
      <w:r>
        <w:rPr>
          <w:b/>
        </w:rPr>
        <w:t xml:space="preserve">C. </w:t>
      </w:r>
      <w:r>
        <w:t xml:space="preserve">Hạt tải điện toong kim loại là electron tự do </w:t>
      </w:r>
    </w:p>
    <w:p w:rsidR="00D91043" w:rsidRDefault="00D91043" w:rsidP="00D91043">
      <w:pPr>
        <w:spacing w:line="240" w:lineRule="auto"/>
      </w:pPr>
      <w:r>
        <w:rPr>
          <w:b/>
        </w:rPr>
        <w:t xml:space="preserve">D. </w:t>
      </w:r>
      <w:r>
        <w:t>Dòng điện toong kim loại tuân theo định luật Ôm khi giữ ở nhiệt độ không đổi</w:t>
      </w:r>
    </w:p>
    <w:p w:rsidR="00D91043" w:rsidRDefault="00D91043" w:rsidP="00D91043">
      <w:pPr>
        <w:spacing w:line="240" w:lineRule="auto"/>
        <w:ind w:firstLine="0"/>
      </w:pPr>
      <w:r>
        <w:rPr>
          <w:b/>
        </w:rPr>
        <w:t xml:space="preserve">Câu 23. </w:t>
      </w:r>
      <w:r>
        <w:t xml:space="preserve"> Điện dẫn suất σ của kim loại và điện trở suất ρ của nó có mối liên hệ mô tả bởi đồ thị:</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022"/>
        <w:gridCol w:w="540"/>
        <w:gridCol w:w="2133"/>
        <w:gridCol w:w="551"/>
        <w:gridCol w:w="2133"/>
        <w:gridCol w:w="551"/>
        <w:gridCol w:w="2133"/>
      </w:tblGrid>
      <w:tr w:rsidR="00D91043" w:rsidTr="00D91043">
        <w:tc>
          <w:tcPr>
            <w:tcW w:w="924" w:type="dxa"/>
            <w:hideMark/>
          </w:tcPr>
          <w:p w:rsidR="00D91043" w:rsidRDefault="00D91043">
            <w:pPr>
              <w:spacing w:line="240" w:lineRule="auto"/>
              <w:ind w:firstLine="0"/>
              <w:rPr>
                <w:b/>
              </w:rPr>
            </w:pPr>
            <w:r>
              <w:rPr>
                <w:b/>
              </w:rPr>
              <w:t>A.</w:t>
            </w:r>
          </w:p>
        </w:tc>
        <w:tc>
          <w:tcPr>
            <w:tcW w:w="1345" w:type="dxa"/>
            <w:hideMark/>
          </w:tcPr>
          <w:p w:rsidR="00D91043" w:rsidRDefault="00D91043">
            <w:pPr>
              <w:spacing w:line="240" w:lineRule="auto"/>
              <w:ind w:firstLine="0"/>
              <w:rPr>
                <w:b/>
              </w:rPr>
            </w:pPr>
            <w:r>
              <w:rPr>
                <w:szCs w:val="22"/>
              </w:rPr>
              <w:object w:dxaOrig="1800" w:dyaOrig="1440">
                <v:shape id="_x0000_i1082" type="#_x0000_t75" style="width:90pt;height:1in" o:ole="">
                  <v:imagedata r:id="rId121" o:title=""/>
                </v:shape>
                <o:OLEObject Type="Embed" ProgID="Visio.Drawing.11" ShapeID="_x0000_i1082" DrawAspect="Content" ObjectID="_1643455274" r:id="rId122"/>
              </w:object>
            </w:r>
          </w:p>
        </w:tc>
        <w:tc>
          <w:tcPr>
            <w:tcW w:w="1345" w:type="dxa"/>
            <w:hideMark/>
          </w:tcPr>
          <w:p w:rsidR="00D91043" w:rsidRDefault="00D91043">
            <w:pPr>
              <w:spacing w:line="240" w:lineRule="auto"/>
              <w:ind w:firstLine="0"/>
              <w:rPr>
                <w:b/>
              </w:rPr>
            </w:pPr>
            <w:r>
              <w:rPr>
                <w:b/>
              </w:rPr>
              <w:t>B.</w:t>
            </w:r>
          </w:p>
        </w:tc>
        <w:tc>
          <w:tcPr>
            <w:tcW w:w="1345" w:type="dxa"/>
            <w:hideMark/>
          </w:tcPr>
          <w:p w:rsidR="00D91043" w:rsidRDefault="00D91043">
            <w:pPr>
              <w:spacing w:line="240" w:lineRule="auto"/>
              <w:ind w:firstLine="0"/>
              <w:rPr>
                <w:b/>
              </w:rPr>
            </w:pPr>
            <w:r>
              <w:rPr>
                <w:szCs w:val="22"/>
              </w:rPr>
              <w:object w:dxaOrig="1920" w:dyaOrig="1560">
                <v:shape id="_x0000_i1083" type="#_x0000_t75" style="width:96pt;height:78pt" o:ole="">
                  <v:imagedata r:id="rId123" o:title=""/>
                </v:shape>
                <o:OLEObject Type="Embed" ProgID="Visio.Drawing.11" ShapeID="_x0000_i1083" DrawAspect="Content" ObjectID="_1643455275" r:id="rId124"/>
              </w:object>
            </w:r>
          </w:p>
        </w:tc>
        <w:tc>
          <w:tcPr>
            <w:tcW w:w="1345" w:type="dxa"/>
            <w:hideMark/>
          </w:tcPr>
          <w:p w:rsidR="00D91043" w:rsidRDefault="00D91043">
            <w:pPr>
              <w:spacing w:line="240" w:lineRule="auto"/>
              <w:ind w:firstLine="0"/>
              <w:rPr>
                <w:b/>
              </w:rPr>
            </w:pPr>
            <w:r>
              <w:rPr>
                <w:b/>
              </w:rPr>
              <w:t>C.</w:t>
            </w:r>
          </w:p>
        </w:tc>
        <w:tc>
          <w:tcPr>
            <w:tcW w:w="1346" w:type="dxa"/>
            <w:hideMark/>
          </w:tcPr>
          <w:p w:rsidR="00D91043" w:rsidRDefault="00D91043">
            <w:pPr>
              <w:spacing w:line="240" w:lineRule="auto"/>
              <w:ind w:firstLine="0"/>
              <w:rPr>
                <w:b/>
              </w:rPr>
            </w:pPr>
            <w:r>
              <w:rPr>
                <w:szCs w:val="22"/>
              </w:rPr>
              <w:object w:dxaOrig="1920" w:dyaOrig="1560">
                <v:shape id="_x0000_i1084" type="#_x0000_t75" style="width:96pt;height:78pt" o:ole="">
                  <v:imagedata r:id="rId125" o:title=""/>
                </v:shape>
                <o:OLEObject Type="Embed" ProgID="Visio.Drawing.11" ShapeID="_x0000_i1084" DrawAspect="Content" ObjectID="_1643455276" r:id="rId126"/>
              </w:object>
            </w:r>
          </w:p>
        </w:tc>
        <w:tc>
          <w:tcPr>
            <w:tcW w:w="1346" w:type="dxa"/>
            <w:hideMark/>
          </w:tcPr>
          <w:p w:rsidR="00D91043" w:rsidRDefault="00D91043">
            <w:pPr>
              <w:spacing w:line="240" w:lineRule="auto"/>
              <w:ind w:firstLine="0"/>
              <w:rPr>
                <w:b/>
              </w:rPr>
            </w:pPr>
            <w:r>
              <w:rPr>
                <w:b/>
              </w:rPr>
              <w:t>D.</w:t>
            </w:r>
          </w:p>
        </w:tc>
        <w:tc>
          <w:tcPr>
            <w:tcW w:w="1346" w:type="dxa"/>
            <w:hideMark/>
          </w:tcPr>
          <w:p w:rsidR="00D91043" w:rsidRDefault="00D91043">
            <w:pPr>
              <w:spacing w:line="240" w:lineRule="auto"/>
              <w:ind w:firstLine="0"/>
              <w:rPr>
                <w:b/>
              </w:rPr>
            </w:pPr>
            <w:r>
              <w:rPr>
                <w:szCs w:val="22"/>
              </w:rPr>
              <w:object w:dxaOrig="1920" w:dyaOrig="1560">
                <v:shape id="_x0000_i1085" type="#_x0000_t75" style="width:96pt;height:78pt" o:ole="">
                  <v:imagedata r:id="rId127" o:title=""/>
                </v:shape>
                <o:OLEObject Type="Embed" ProgID="Visio.Drawing.11" ShapeID="_x0000_i1085" DrawAspect="Content" ObjectID="_1643455277" r:id="rId128"/>
              </w:object>
            </w:r>
          </w:p>
        </w:tc>
      </w:tr>
    </w:tbl>
    <w:p w:rsidR="00D91043" w:rsidRPr="00D91043" w:rsidRDefault="00D91043" w:rsidP="00D91043">
      <w:pPr>
        <w:spacing w:line="240" w:lineRule="auto"/>
        <w:ind w:firstLine="0"/>
        <w:rPr>
          <w:lang w:val="vi-VN"/>
        </w:rPr>
      </w:pPr>
      <w:r w:rsidRPr="00D91043">
        <w:rPr>
          <w:b/>
          <w:lang w:val="vi-VN"/>
        </w:rPr>
        <w:t xml:space="preserve">Câu 24. </w:t>
      </w:r>
      <w:r w:rsidRPr="00D91043">
        <w:rPr>
          <w:lang w:val="vi-VN"/>
        </w:rPr>
        <w:t xml:space="preserve">Một dây vônfram có điện trở 136Ω ở nhiệt độ 100° C, biết hệ số nhiệt điện trở </w:t>
      </w:r>
      <w:r>
        <w:t>α</w:t>
      </w:r>
      <w:r w:rsidRPr="00D91043">
        <w:rPr>
          <w:lang w:val="vi-VN"/>
        </w:rPr>
        <w:t xml:space="preserve"> = 4,5.10</w:t>
      </w:r>
      <w:r w:rsidRPr="00D91043">
        <w:rPr>
          <w:vertAlign w:val="superscript"/>
          <w:lang w:val="vi-VN"/>
        </w:rPr>
        <w:t>−3</w:t>
      </w:r>
      <w:r w:rsidRPr="00D91043">
        <w:rPr>
          <w:lang w:val="vi-VN"/>
        </w:rPr>
        <w:t>K</w:t>
      </w:r>
      <w:r w:rsidRPr="00D91043">
        <w:rPr>
          <w:vertAlign w:val="superscript"/>
          <w:lang w:val="vi-VN"/>
        </w:rPr>
        <w:t>−1</w:t>
      </w:r>
      <w:r w:rsidRPr="00D91043">
        <w:rPr>
          <w:lang w:val="vi-VN"/>
        </w:rPr>
        <w:t>. Hỏi ở nhiệt độ 20° C điện trở của dây này là bao nhiêu:</w:t>
      </w:r>
    </w:p>
    <w:p w:rsidR="00D91043" w:rsidRDefault="00D91043" w:rsidP="00D91043">
      <w:pPr>
        <w:spacing w:line="240" w:lineRule="auto"/>
      </w:pPr>
      <w:r>
        <w:t xml:space="preserve">A. 100 Ω </w:t>
      </w:r>
      <w:r>
        <w:tab/>
      </w:r>
      <w:r>
        <w:tab/>
      </w:r>
      <w:r>
        <w:tab/>
      </w:r>
      <w:r>
        <w:rPr>
          <w:b/>
        </w:rPr>
        <w:t xml:space="preserve">B. </w:t>
      </w:r>
      <w:r>
        <w:t xml:space="preserve">150 Ω </w:t>
      </w:r>
      <w:r>
        <w:tab/>
      </w:r>
      <w:r>
        <w:tab/>
      </w:r>
      <w:r>
        <w:tab/>
      </w:r>
      <w:r>
        <w:rPr>
          <w:b/>
        </w:rPr>
        <w:t xml:space="preserve">C. </w:t>
      </w:r>
      <w:r>
        <w:t xml:space="preserve">175 Ω </w:t>
      </w:r>
      <w:r>
        <w:tab/>
      </w:r>
      <w:r>
        <w:tab/>
      </w:r>
      <w:r>
        <w:tab/>
      </w:r>
      <w:r>
        <w:rPr>
          <w:b/>
        </w:rPr>
        <w:t xml:space="preserve">D. </w:t>
      </w:r>
      <w:r>
        <w:t xml:space="preserve">200Ω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D91043" w:rsidTr="00D91043">
        <w:tc>
          <w:tcPr>
            <w:tcW w:w="7513" w:type="dxa"/>
            <w:hideMark/>
          </w:tcPr>
          <w:p w:rsidR="00D91043" w:rsidRDefault="00D91043">
            <w:pPr>
              <w:spacing w:line="240" w:lineRule="auto"/>
              <w:ind w:firstLine="0"/>
            </w:pPr>
            <w:r>
              <w:rPr>
                <w:b/>
              </w:rPr>
              <w:t xml:space="preserve">Câu 25. </w:t>
            </w:r>
            <w:r>
              <w:t>Đồ thị biểu diễn sự phụ thuộc của suất nhiệt điện động vào hiệu nhiệt độ giữa hai mối hàn của cặp nhiệt điện sắt − constantan như hình vẽ. Hệ số nhiệt điện động của cặp này là:</w:t>
            </w:r>
          </w:p>
          <w:p w:rsidR="00D91043" w:rsidRDefault="00D91043">
            <w:pPr>
              <w:spacing w:line="240" w:lineRule="auto"/>
            </w:pPr>
            <w:r>
              <w:rPr>
                <w:b/>
              </w:rPr>
              <w:t>A.</w:t>
            </w:r>
            <w:r>
              <w:t xml:space="preserve"> 52µV/K</w:t>
            </w:r>
            <w:r>
              <w:tab/>
            </w:r>
            <w:r>
              <w:tab/>
            </w:r>
            <w:r>
              <w:tab/>
            </w:r>
            <w:r>
              <w:rPr>
                <w:b/>
              </w:rPr>
              <w:t xml:space="preserve">B. </w:t>
            </w:r>
            <w:r>
              <w:t>52V/K</w:t>
            </w:r>
          </w:p>
          <w:p w:rsidR="00D91043" w:rsidRDefault="00D91043">
            <w:pPr>
              <w:spacing w:line="240" w:lineRule="auto"/>
            </w:pPr>
            <w:r>
              <w:rPr>
                <w:b/>
              </w:rPr>
              <w:t xml:space="preserve">C. </w:t>
            </w:r>
            <w:r>
              <w:t>5,2µV/K</w:t>
            </w:r>
            <w:r>
              <w:tab/>
            </w:r>
            <w:r>
              <w:tab/>
            </w:r>
            <w:r>
              <w:tab/>
            </w:r>
            <w:r>
              <w:rPr>
                <w:b/>
              </w:rPr>
              <w:t xml:space="preserve">D. </w:t>
            </w:r>
            <w:r>
              <w:t>5,2V/K</w:t>
            </w:r>
          </w:p>
        </w:tc>
        <w:tc>
          <w:tcPr>
            <w:tcW w:w="3250" w:type="dxa"/>
            <w:hideMark/>
          </w:tcPr>
          <w:p w:rsidR="00D91043" w:rsidRDefault="00D91043">
            <w:pPr>
              <w:spacing w:line="240" w:lineRule="auto"/>
              <w:ind w:firstLine="0"/>
              <w:rPr>
                <w:b/>
              </w:rPr>
            </w:pPr>
            <w:r>
              <w:rPr>
                <w:szCs w:val="22"/>
              </w:rPr>
              <w:object w:dxaOrig="3000" w:dyaOrig="2520">
                <v:shape id="_x0000_i1086" type="#_x0000_t75" style="width:150pt;height:126pt" o:ole="">
                  <v:imagedata r:id="rId129" o:title=""/>
                </v:shape>
                <o:OLEObject Type="Embed" ProgID="Visio.Drawing.11" ShapeID="_x0000_i1086" DrawAspect="Content" ObjectID="_1643455278" r:id="rId130"/>
              </w:object>
            </w:r>
          </w:p>
        </w:tc>
      </w:tr>
    </w:tbl>
    <w:p w:rsidR="00D91043" w:rsidRPr="00D91043" w:rsidRDefault="00D91043" w:rsidP="00D91043">
      <w:pPr>
        <w:spacing w:line="240" w:lineRule="auto"/>
        <w:ind w:firstLine="0"/>
        <w:rPr>
          <w:lang w:val="vi-VN"/>
        </w:rPr>
      </w:pPr>
      <w:r w:rsidRPr="00D91043">
        <w:rPr>
          <w:b/>
          <w:lang w:val="vi-VN"/>
        </w:rPr>
        <w:t xml:space="preserve">Câu 26. </w:t>
      </w:r>
      <w:r w:rsidRPr="00D91043">
        <w:rPr>
          <w:lang w:val="vi-VN"/>
        </w:rPr>
        <w:t xml:space="preserve">Chọn một đáp án </w:t>
      </w:r>
      <w:r w:rsidRPr="00D91043">
        <w:rPr>
          <w:b/>
          <w:lang w:val="vi-VN"/>
        </w:rPr>
        <w:t>sai</w:t>
      </w:r>
      <w:r w:rsidRPr="00D91043">
        <w:rPr>
          <w:lang w:val="vi-VN"/>
        </w:rPr>
        <w:t>:</w:t>
      </w:r>
    </w:p>
    <w:p w:rsidR="00D91043" w:rsidRPr="00D91043" w:rsidRDefault="00D91043" w:rsidP="00D91043">
      <w:pPr>
        <w:spacing w:line="240" w:lineRule="auto"/>
        <w:rPr>
          <w:lang w:val="vi-VN"/>
        </w:rPr>
      </w:pPr>
      <w:r w:rsidRPr="00D91043">
        <w:rPr>
          <w:b/>
          <w:lang w:val="vi-VN"/>
        </w:rPr>
        <w:t xml:space="preserve">A. </w:t>
      </w:r>
      <w:r w:rsidRPr="00D91043">
        <w:rPr>
          <w:lang w:val="vi-VN"/>
        </w:rPr>
        <w:t>Suất điện động suất hiện trong cặp nhiệt điện là do chuyên động nhiệt của hạt tải điện trong mạch có nhiệt độ không đồng nhất sinh ra</w:t>
      </w:r>
    </w:p>
    <w:p w:rsidR="00D91043" w:rsidRPr="00D91043" w:rsidRDefault="00D91043" w:rsidP="00D91043">
      <w:pPr>
        <w:spacing w:line="240" w:lineRule="auto"/>
        <w:rPr>
          <w:lang w:val="vi-VN"/>
        </w:rPr>
      </w:pPr>
      <w:r w:rsidRPr="00D91043">
        <w:rPr>
          <w:b/>
          <w:lang w:val="vi-VN"/>
        </w:rPr>
        <w:t xml:space="preserve">B. </w:t>
      </w:r>
      <w:r w:rsidRPr="00D91043">
        <w:rPr>
          <w:lang w:val="vi-VN"/>
        </w:rPr>
        <w:t>Cặp nhiệt điện bằng kim loại có hệ số nhiệt điện động lớn hơn của bán dẫn</w:t>
      </w:r>
    </w:p>
    <w:p w:rsidR="00D91043" w:rsidRPr="00D91043" w:rsidRDefault="00D91043" w:rsidP="00D91043">
      <w:pPr>
        <w:spacing w:line="240" w:lineRule="auto"/>
        <w:rPr>
          <w:lang w:val="vi-VN"/>
        </w:rPr>
      </w:pPr>
      <w:r w:rsidRPr="00D91043">
        <w:rPr>
          <w:b/>
          <w:lang w:val="vi-VN"/>
        </w:rPr>
        <w:t xml:space="preserve">C. </w:t>
      </w:r>
      <w:r w:rsidRPr="00D91043">
        <w:rPr>
          <w:lang w:val="vi-VN"/>
        </w:rPr>
        <w:t>Cặp nhiệt điện bằng kim loại có hệ số nhiệt điện động nhỏ hơn của bán dẫn</w:t>
      </w:r>
    </w:p>
    <w:p w:rsidR="00D91043" w:rsidRPr="00D91043" w:rsidRDefault="00D91043" w:rsidP="00D91043">
      <w:pPr>
        <w:spacing w:line="240" w:lineRule="auto"/>
        <w:rPr>
          <w:lang w:val="vi-VN"/>
        </w:rPr>
      </w:pPr>
      <w:r w:rsidRPr="00D91043">
        <w:rPr>
          <w:b/>
          <w:lang w:val="vi-VN"/>
        </w:rPr>
        <w:t xml:space="preserve">D. </w:t>
      </w:r>
      <w:r w:rsidRPr="00D91043">
        <w:rPr>
          <w:lang w:val="vi-VN"/>
        </w:rPr>
        <w:t>Hệ số nhiệt điện động phụ thuộc vào bản chất chất làm cặp nhiệt điện</w:t>
      </w:r>
      <w:r>
        <w:t> </w:t>
      </w:r>
    </w:p>
    <w:p w:rsidR="00D91043" w:rsidRPr="00D91043" w:rsidRDefault="00D91043" w:rsidP="00D91043">
      <w:pPr>
        <w:spacing w:line="240" w:lineRule="auto"/>
        <w:ind w:firstLine="0"/>
        <w:rPr>
          <w:lang w:val="vi-VN"/>
        </w:rPr>
      </w:pPr>
      <w:r w:rsidRPr="00D91043">
        <w:rPr>
          <w:b/>
          <w:lang w:val="vi-VN"/>
        </w:rPr>
        <w:t xml:space="preserve">Câu 27. </w:t>
      </w:r>
      <w:r w:rsidRPr="00D91043">
        <w:rPr>
          <w:lang w:val="vi-VN"/>
        </w:rPr>
        <w:t>Một bóng đèn loại 220V - 40W làm bằng vonữam. Điện trở của dây tóc đèn ở 20°C là R</w:t>
      </w:r>
      <w:r w:rsidRPr="00D91043">
        <w:rPr>
          <w:vertAlign w:val="subscript"/>
          <w:lang w:val="vi-VN"/>
        </w:rPr>
        <w:t>0</w:t>
      </w:r>
      <w:r w:rsidRPr="00D91043">
        <w:rPr>
          <w:lang w:val="vi-VN"/>
        </w:rPr>
        <w:t xml:space="preserve"> = 121Ω. Tính nhiệt độ t của dây tóc khi đèn sáng bình thường. Coi điện trở suất của voníram trong khoảng nhiệt độ này tăng bậc nhất theo nhiệt độ với hệ số nhiệt điện trở </w:t>
      </w:r>
      <w:r>
        <w:t>α</w:t>
      </w:r>
      <w:r w:rsidRPr="00D91043">
        <w:rPr>
          <w:lang w:val="vi-VN"/>
        </w:rPr>
        <w:t xml:space="preserve"> = 4,5.103 K</w:t>
      </w:r>
      <w:r w:rsidRPr="00D91043">
        <w:rPr>
          <w:vertAlign w:val="superscript"/>
          <w:lang w:val="vi-VN"/>
        </w:rPr>
        <w:noBreakHyphen/>
        <w:t>1</w:t>
      </w:r>
      <w:r w:rsidRPr="00D91043">
        <w:rPr>
          <w:lang w:val="vi-VN"/>
        </w:rPr>
        <w:t>.</w:t>
      </w:r>
    </w:p>
    <w:p w:rsidR="00D91043" w:rsidRDefault="00D91043" w:rsidP="00D91043">
      <w:pPr>
        <w:spacing w:line="240" w:lineRule="auto"/>
        <w:rPr>
          <w:lang w:val="fr-FR"/>
        </w:rPr>
      </w:pPr>
      <w:r>
        <w:rPr>
          <w:b/>
          <w:lang w:val="fr-FR"/>
        </w:rPr>
        <w:t xml:space="preserve">A. </w:t>
      </w:r>
      <w:r>
        <w:rPr>
          <w:lang w:val="fr-FR"/>
        </w:rPr>
        <w:t>2010</w:t>
      </w:r>
      <w:r>
        <w:rPr>
          <w:vertAlign w:val="superscript"/>
          <w:lang w:val="fr-FR"/>
        </w:rPr>
        <w:t>0</w:t>
      </w:r>
      <w:r>
        <w:rPr>
          <w:lang w:val="fr-FR"/>
        </w:rPr>
        <w:t>C</w:t>
      </w:r>
      <w:r>
        <w:rPr>
          <w:lang w:val="fr-FR"/>
        </w:rPr>
        <w:tab/>
      </w:r>
      <w:r>
        <w:rPr>
          <w:lang w:val="fr-FR"/>
        </w:rPr>
        <w:tab/>
      </w:r>
      <w:r>
        <w:rPr>
          <w:lang w:val="fr-FR"/>
        </w:rPr>
        <w:tab/>
      </w:r>
      <w:r>
        <w:rPr>
          <w:b/>
          <w:lang w:val="fr-FR"/>
        </w:rPr>
        <w:t xml:space="preserve">B. </w:t>
      </w:r>
      <w:r>
        <w:rPr>
          <w:lang w:val="fr-FR"/>
        </w:rPr>
        <w:t>2530</w:t>
      </w:r>
      <w:r>
        <w:rPr>
          <w:vertAlign w:val="superscript"/>
          <w:lang w:val="fr-FR"/>
        </w:rPr>
        <w:t>0</w:t>
      </w:r>
      <w:r>
        <w:rPr>
          <w:lang w:val="fr-FR"/>
        </w:rPr>
        <w:t>C</w:t>
      </w:r>
      <w:r>
        <w:rPr>
          <w:lang w:val="fr-FR"/>
        </w:rPr>
        <w:tab/>
      </w:r>
      <w:r>
        <w:rPr>
          <w:lang w:val="fr-FR"/>
        </w:rPr>
        <w:tab/>
      </w:r>
      <w:r>
        <w:rPr>
          <w:lang w:val="fr-FR"/>
        </w:rPr>
        <w:tab/>
      </w:r>
      <w:r>
        <w:rPr>
          <w:b/>
          <w:lang w:val="fr-FR"/>
        </w:rPr>
        <w:t xml:space="preserve">C. </w:t>
      </w:r>
      <w:r>
        <w:rPr>
          <w:lang w:val="fr-FR"/>
        </w:rPr>
        <w:t>1010</w:t>
      </w:r>
      <w:r>
        <w:rPr>
          <w:vertAlign w:val="superscript"/>
          <w:lang w:val="fr-FR"/>
        </w:rPr>
        <w:t>0</w:t>
      </w:r>
      <w:r>
        <w:rPr>
          <w:lang w:val="fr-FR"/>
        </w:rPr>
        <w:t>C</w:t>
      </w:r>
      <w:r>
        <w:rPr>
          <w:lang w:val="fr-FR"/>
        </w:rPr>
        <w:tab/>
      </w:r>
      <w:r>
        <w:rPr>
          <w:lang w:val="fr-FR"/>
        </w:rPr>
        <w:tab/>
      </w:r>
      <w:r>
        <w:rPr>
          <w:lang w:val="fr-FR"/>
        </w:rPr>
        <w:tab/>
      </w:r>
      <w:r>
        <w:rPr>
          <w:b/>
          <w:lang w:val="fr-FR"/>
        </w:rPr>
        <w:t>D.</w:t>
      </w:r>
      <w:r>
        <w:rPr>
          <w:lang w:val="fr-FR"/>
        </w:rPr>
        <w:t xml:space="preserve"> 2020</w:t>
      </w:r>
      <w:r>
        <w:rPr>
          <w:vertAlign w:val="superscript"/>
          <w:lang w:val="fr-FR"/>
        </w:rPr>
        <w:t>0</w:t>
      </w:r>
      <w:r>
        <w:rPr>
          <w:lang w:val="fr-FR"/>
        </w:rPr>
        <w:t>C</w:t>
      </w:r>
    </w:p>
    <w:p w:rsidR="00D91043" w:rsidRDefault="00D91043" w:rsidP="00D91043">
      <w:pPr>
        <w:spacing w:line="240" w:lineRule="auto"/>
        <w:ind w:firstLine="0"/>
        <w:rPr>
          <w:lang w:val="fr-FR"/>
        </w:rPr>
      </w:pPr>
      <w:r>
        <w:rPr>
          <w:b/>
          <w:lang w:val="fr-FR"/>
        </w:rPr>
        <w:t xml:space="preserve">Câu 28. </w:t>
      </w:r>
      <w:r>
        <w:rPr>
          <w:lang w:val="fr-FR"/>
        </w:rPr>
        <w:t>Khi nhúng một đầu của cặp nhiệt điện vào nước đá đang tan, đầu kia vào nước đang sôi thì suất nhiệt điện của cặp là 0,860mV. Hệ số nhiệt điện động của cặp này là:</w:t>
      </w:r>
    </w:p>
    <w:p w:rsidR="00D91043" w:rsidRDefault="00D91043" w:rsidP="00D91043">
      <w:pPr>
        <w:spacing w:line="240" w:lineRule="auto"/>
        <w:rPr>
          <w:lang w:val="fr-FR"/>
        </w:rPr>
      </w:pPr>
      <w:r>
        <w:rPr>
          <w:b/>
          <w:lang w:val="fr-FR"/>
        </w:rPr>
        <w:t xml:space="preserve">A. </w:t>
      </w:r>
      <w:r>
        <w:rPr>
          <w:lang w:val="fr-FR"/>
        </w:rPr>
        <w:t>6,8µV/K</w:t>
      </w:r>
      <w:r>
        <w:rPr>
          <w:lang w:val="fr-FR"/>
        </w:rPr>
        <w:tab/>
      </w:r>
      <w:r>
        <w:rPr>
          <w:lang w:val="fr-FR"/>
        </w:rPr>
        <w:tab/>
      </w:r>
      <w:r>
        <w:rPr>
          <w:lang w:val="fr-FR"/>
        </w:rPr>
        <w:tab/>
      </w:r>
      <w:r>
        <w:rPr>
          <w:b/>
          <w:lang w:val="fr-FR"/>
        </w:rPr>
        <w:t xml:space="preserve">B. </w:t>
      </w:r>
      <w:r>
        <w:rPr>
          <w:lang w:val="fr-FR"/>
        </w:rPr>
        <w:t>8,6µVKM/H</w:t>
      </w:r>
      <w:r>
        <w:rPr>
          <w:lang w:val="fr-FR"/>
        </w:rPr>
        <w:tab/>
      </w:r>
      <w:r>
        <w:rPr>
          <w:lang w:val="fr-FR"/>
        </w:rPr>
        <w:tab/>
      </w:r>
      <w:r>
        <w:rPr>
          <w:b/>
          <w:lang w:val="fr-FR"/>
        </w:rPr>
        <w:t xml:space="preserve">C. </w:t>
      </w:r>
      <w:r>
        <w:rPr>
          <w:lang w:val="fr-FR"/>
        </w:rPr>
        <w:t>6,8V/K</w:t>
      </w:r>
      <w:r>
        <w:rPr>
          <w:lang w:val="fr-FR"/>
        </w:rPr>
        <w:tab/>
      </w:r>
      <w:r>
        <w:rPr>
          <w:lang w:val="fr-FR"/>
        </w:rPr>
        <w:tab/>
      </w:r>
      <w:r>
        <w:rPr>
          <w:lang w:val="fr-FR"/>
        </w:rPr>
        <w:tab/>
      </w:r>
      <w:r>
        <w:rPr>
          <w:b/>
          <w:lang w:val="fr-FR"/>
        </w:rPr>
        <w:t xml:space="preserve">D. </w:t>
      </w:r>
      <w:r>
        <w:rPr>
          <w:lang w:val="fr-FR"/>
        </w:rPr>
        <w:t>8,6 V/K</w:t>
      </w:r>
    </w:p>
    <w:p w:rsidR="00D91043" w:rsidRDefault="00D91043" w:rsidP="00D91043">
      <w:pPr>
        <w:spacing w:line="240" w:lineRule="auto"/>
        <w:ind w:firstLine="0"/>
        <w:rPr>
          <w:lang w:val="fr-FR"/>
        </w:rPr>
      </w:pPr>
      <w:r>
        <w:rPr>
          <w:b/>
          <w:lang w:val="fr-FR"/>
        </w:rPr>
        <w:t xml:space="preserve">Câu 29. </w:t>
      </w:r>
      <w:r>
        <w:rPr>
          <w:lang w:val="fr-FR"/>
        </w:rPr>
        <w:t>Nối cặp nhiệt điện đồng − constantan với milivôn kế để đo suất nhiệt điện động trong cặp. Một đầu mối hàn nhúng vào nước đá đang tan, đầu kia giữ ở nhiệt độ t° C khi đó milivôn kế chỉ 4,25mV, biết hệ số nhiệt điện động của cặp này là 42,5pV/K. Nhiệt độ t trên là:</w:t>
      </w:r>
    </w:p>
    <w:p w:rsidR="00D91043" w:rsidRDefault="00D91043" w:rsidP="00D91043">
      <w:pPr>
        <w:spacing w:line="240" w:lineRule="auto"/>
        <w:rPr>
          <w:lang w:val="fr-FR"/>
        </w:rPr>
      </w:pPr>
      <w:r>
        <w:rPr>
          <w:b/>
          <w:lang w:val="fr-FR"/>
        </w:rPr>
        <w:t xml:space="preserve">A. </w:t>
      </w:r>
      <w:r>
        <w:rPr>
          <w:lang w:val="fr-FR"/>
        </w:rPr>
        <w:t xml:space="preserve">100° C </w:t>
      </w:r>
      <w:r>
        <w:rPr>
          <w:lang w:val="fr-FR"/>
        </w:rPr>
        <w:tab/>
      </w:r>
      <w:r>
        <w:rPr>
          <w:lang w:val="fr-FR"/>
        </w:rPr>
        <w:tab/>
      </w:r>
      <w:r>
        <w:rPr>
          <w:lang w:val="fr-FR"/>
        </w:rPr>
        <w:tab/>
      </w:r>
      <w:r>
        <w:rPr>
          <w:b/>
          <w:lang w:val="fr-FR"/>
        </w:rPr>
        <w:t xml:space="preserve">B. </w:t>
      </w:r>
      <w:r>
        <w:rPr>
          <w:lang w:val="fr-FR"/>
        </w:rPr>
        <w:t xml:space="preserve">1000° C </w:t>
      </w:r>
      <w:r>
        <w:rPr>
          <w:lang w:val="fr-FR"/>
        </w:rPr>
        <w:tab/>
      </w:r>
      <w:r>
        <w:rPr>
          <w:lang w:val="fr-FR"/>
        </w:rPr>
        <w:tab/>
      </w:r>
      <w:r>
        <w:rPr>
          <w:lang w:val="fr-FR"/>
        </w:rPr>
        <w:tab/>
      </w:r>
      <w:r>
        <w:rPr>
          <w:b/>
          <w:lang w:val="fr-FR"/>
        </w:rPr>
        <w:t xml:space="preserve">C. </w:t>
      </w:r>
      <w:r>
        <w:rPr>
          <w:lang w:val="fr-FR"/>
        </w:rPr>
        <w:t>10° C</w:t>
      </w:r>
      <w:r>
        <w:rPr>
          <w:lang w:val="fr-FR"/>
        </w:rPr>
        <w:tab/>
      </w:r>
      <w:r>
        <w:rPr>
          <w:lang w:val="fr-FR"/>
        </w:rPr>
        <w:tab/>
      </w:r>
      <w:r>
        <w:rPr>
          <w:lang w:val="fr-FR"/>
        </w:rPr>
        <w:tab/>
      </w:r>
      <w:r>
        <w:rPr>
          <w:b/>
          <w:lang w:val="fr-FR"/>
        </w:rPr>
        <w:t xml:space="preserve">D. </w:t>
      </w:r>
      <w:r>
        <w:rPr>
          <w:lang w:val="fr-FR"/>
        </w:rPr>
        <w:t>200° C</w:t>
      </w:r>
    </w:p>
    <w:p w:rsidR="00D91043" w:rsidRDefault="00D91043" w:rsidP="00D91043">
      <w:pPr>
        <w:spacing w:line="240" w:lineRule="auto"/>
        <w:ind w:firstLine="0"/>
        <w:rPr>
          <w:lang w:val="fr-FR"/>
        </w:rPr>
      </w:pPr>
      <w:r>
        <w:rPr>
          <w:b/>
          <w:lang w:val="fr-FR"/>
        </w:rPr>
        <w:t xml:space="preserve">Câu 30. </w:t>
      </w:r>
      <w:r>
        <w:rPr>
          <w:lang w:val="fr-FR"/>
        </w:rPr>
        <w:t>Dùng một cặp nhiệt điện sắt − Niken có hệ số nhiệt điện động là 32,4µV/K có điện trở trong r = 1Ω làm nguồn điện nối với điện trở R = 19Ω thành mạch kín. Nhúng một đầu vào nước đá đang tan, đầu kia vào hơi nước đang sôi. Cường độ dòng điện qua điện trở R là:</w:t>
      </w:r>
    </w:p>
    <w:p w:rsidR="00D91043" w:rsidRDefault="00D91043" w:rsidP="00D91043">
      <w:pPr>
        <w:spacing w:line="240" w:lineRule="auto"/>
        <w:rPr>
          <w:lang w:val="fr-FR"/>
        </w:rPr>
      </w:pPr>
      <w:r>
        <w:rPr>
          <w:b/>
          <w:lang w:val="fr-FR"/>
        </w:rPr>
        <w:lastRenderedPageBreak/>
        <w:t xml:space="preserve">A. </w:t>
      </w:r>
      <w:r>
        <w:rPr>
          <w:lang w:val="fr-FR"/>
        </w:rPr>
        <w:t xml:space="preserve">0,162A </w:t>
      </w:r>
      <w:r>
        <w:rPr>
          <w:lang w:val="fr-FR"/>
        </w:rPr>
        <w:tab/>
      </w:r>
      <w:r>
        <w:rPr>
          <w:lang w:val="fr-FR"/>
        </w:rPr>
        <w:tab/>
      </w:r>
      <w:r>
        <w:rPr>
          <w:lang w:val="fr-FR"/>
        </w:rPr>
        <w:tab/>
      </w:r>
      <w:r>
        <w:rPr>
          <w:b/>
          <w:lang w:val="fr-FR"/>
        </w:rPr>
        <w:t xml:space="preserve">B. </w:t>
      </w:r>
      <w:r>
        <w:rPr>
          <w:lang w:val="fr-FR"/>
        </w:rPr>
        <w:t xml:space="preserve">0,324A </w:t>
      </w:r>
      <w:r>
        <w:rPr>
          <w:lang w:val="fr-FR"/>
        </w:rPr>
        <w:tab/>
      </w:r>
      <w:r>
        <w:rPr>
          <w:lang w:val="fr-FR"/>
        </w:rPr>
        <w:tab/>
      </w:r>
      <w:r>
        <w:rPr>
          <w:lang w:val="fr-FR"/>
        </w:rPr>
        <w:tab/>
      </w:r>
      <w:r>
        <w:rPr>
          <w:b/>
          <w:lang w:val="fr-FR"/>
        </w:rPr>
        <w:t xml:space="preserve">C. </w:t>
      </w:r>
      <w:r>
        <w:rPr>
          <w:lang w:val="fr-FR"/>
        </w:rPr>
        <w:t>0,5A</w:t>
      </w:r>
      <w:r>
        <w:rPr>
          <w:lang w:val="fr-FR"/>
        </w:rPr>
        <w:tab/>
      </w:r>
      <w:r>
        <w:rPr>
          <w:lang w:val="fr-FR"/>
        </w:rPr>
        <w:tab/>
      </w:r>
      <w:r>
        <w:rPr>
          <w:lang w:val="fr-FR"/>
        </w:rPr>
        <w:tab/>
      </w:r>
      <w:r>
        <w:rPr>
          <w:b/>
          <w:lang w:val="fr-FR"/>
        </w:rPr>
        <w:t xml:space="preserve">D. </w:t>
      </w:r>
      <w:r>
        <w:rPr>
          <w:lang w:val="fr-FR"/>
        </w:rPr>
        <w:t>0,081A</w:t>
      </w:r>
    </w:p>
    <w:p w:rsidR="00D91043" w:rsidRDefault="00D91043" w:rsidP="00D91043">
      <w:pPr>
        <w:spacing w:line="240" w:lineRule="auto"/>
        <w:ind w:firstLine="0"/>
        <w:rPr>
          <w:lang w:val="fr-FR"/>
        </w:rPr>
      </w:pPr>
      <w:r>
        <w:rPr>
          <w:b/>
          <w:lang w:val="fr-FR"/>
        </w:rPr>
        <w:t xml:space="preserve">Câu 31. </w:t>
      </w:r>
      <w:r>
        <w:rPr>
          <w:lang w:val="fr-FR"/>
        </w:rPr>
        <w:t>Một bóng đèn 220V − 100 W có dây tóc làm bằng vôníram. Khi sáng bình thường thì nhiệt độ của dây tóc bóng đèn là 2000°C</w:t>
      </w:r>
      <w:r>
        <w:rPr>
          <w:b/>
          <w:lang w:val="fr-FR"/>
        </w:rPr>
        <w:t xml:space="preserve">. </w:t>
      </w:r>
      <w:r>
        <w:rPr>
          <w:lang w:val="fr-FR"/>
        </w:rPr>
        <w:t xml:space="preserve">Xác định điện trở của bóng đèn khi thắp sáng và khi không thắp sáng. Biết nhiệt độ của môi trường là 20° c và hệ số nhiệt điện trở của vônfram là </w:t>
      </w:r>
      <w:r>
        <w:t>α</w:t>
      </w:r>
      <w:r>
        <w:rPr>
          <w:lang w:val="fr-FR"/>
        </w:rPr>
        <w:t xml:space="preserve"> = 4,5.10</w:t>
      </w:r>
      <w:r>
        <w:rPr>
          <w:b/>
          <w:vertAlign w:val="superscript"/>
          <w:lang w:val="fr-FR"/>
        </w:rPr>
        <w:t>−</w:t>
      </w:r>
      <w:r>
        <w:rPr>
          <w:vertAlign w:val="superscript"/>
          <w:lang w:val="fr-FR"/>
        </w:rPr>
        <w:t>3</w:t>
      </w:r>
      <w:r>
        <w:rPr>
          <w:lang w:val="fr-FR"/>
        </w:rPr>
        <w:t>K</w:t>
      </w:r>
      <w:r>
        <w:rPr>
          <w:b/>
          <w:vertAlign w:val="superscript"/>
          <w:lang w:val="fr-FR"/>
        </w:rPr>
        <w:t>−</w:t>
      </w:r>
      <w:r>
        <w:rPr>
          <w:vertAlign w:val="superscript"/>
          <w:lang w:val="fr-FR"/>
        </w:rPr>
        <w:t>1</w:t>
      </w:r>
      <w:r>
        <w:rPr>
          <w:lang w:val="fr-FR"/>
        </w:rPr>
        <w:t>.</w:t>
      </w:r>
    </w:p>
    <w:p w:rsidR="00D91043" w:rsidRDefault="00D91043" w:rsidP="00D91043">
      <w:pPr>
        <w:spacing w:line="240" w:lineRule="auto"/>
        <w:rPr>
          <w:lang w:val="fr-FR"/>
        </w:rPr>
      </w:pPr>
      <w:r>
        <w:rPr>
          <w:b/>
          <w:lang w:val="fr-FR"/>
        </w:rPr>
        <w:t xml:space="preserve">A. </w:t>
      </w:r>
      <w:r>
        <w:rPr>
          <w:lang w:val="fr-FR"/>
        </w:rPr>
        <w:t>484 Ω và 484Ω.</w:t>
      </w:r>
      <w:r>
        <w:rPr>
          <w:lang w:val="fr-FR"/>
        </w:rPr>
        <w:tab/>
      </w:r>
      <w:r>
        <w:rPr>
          <w:lang w:val="fr-FR"/>
        </w:rPr>
        <w:tab/>
      </w:r>
      <w:r>
        <w:rPr>
          <w:b/>
          <w:lang w:val="fr-FR"/>
        </w:rPr>
        <w:t xml:space="preserve">B. </w:t>
      </w:r>
      <w:r>
        <w:rPr>
          <w:lang w:val="fr-FR"/>
        </w:rPr>
        <w:t>484 Ω và 48,8 Ω.</w:t>
      </w:r>
      <w:r>
        <w:rPr>
          <w:lang w:val="fr-FR"/>
        </w:rPr>
        <w:tab/>
      </w:r>
      <w:r>
        <w:rPr>
          <w:lang w:val="fr-FR"/>
        </w:rPr>
        <w:tab/>
      </w:r>
      <w:r>
        <w:rPr>
          <w:b/>
          <w:lang w:val="fr-FR"/>
        </w:rPr>
        <w:t xml:space="preserve">C. </w:t>
      </w:r>
      <w:r>
        <w:rPr>
          <w:lang w:val="fr-FR"/>
        </w:rPr>
        <w:t>48,8 Ω và 48,8 Ω.</w:t>
      </w:r>
      <w:r>
        <w:rPr>
          <w:lang w:val="fr-FR"/>
        </w:rPr>
        <w:tab/>
      </w:r>
      <w:r>
        <w:rPr>
          <w:lang w:val="fr-FR"/>
        </w:rPr>
        <w:tab/>
      </w:r>
      <w:r>
        <w:rPr>
          <w:b/>
          <w:lang w:val="fr-FR"/>
        </w:rPr>
        <w:t>D.</w:t>
      </w:r>
      <w:r>
        <w:rPr>
          <w:lang w:val="fr-FR"/>
        </w:rPr>
        <w:t xml:space="preserve"> 484 Ω và 24,4 Ω.</w:t>
      </w:r>
    </w:p>
    <w:p w:rsidR="00D91043" w:rsidRDefault="00D91043" w:rsidP="00D91043">
      <w:pPr>
        <w:spacing w:line="240" w:lineRule="auto"/>
        <w:ind w:firstLine="0"/>
        <w:rPr>
          <w:lang w:val="fr-FR"/>
        </w:rPr>
      </w:pPr>
      <w:r>
        <w:rPr>
          <w:b/>
          <w:lang w:val="fr-FR"/>
        </w:rPr>
        <w:t xml:space="preserve">Câu 32. </w:t>
      </w:r>
      <w:r>
        <w:rPr>
          <w:lang w:val="fr-FR"/>
        </w:rPr>
        <w:t xml:space="preserve">Một bóng đèn 220 V </w:t>
      </w:r>
      <w:r>
        <w:rPr>
          <w:b/>
          <w:lang w:val="fr-FR"/>
        </w:rPr>
        <w:t>−</w:t>
      </w:r>
      <w:r>
        <w:rPr>
          <w:lang w:val="fr-FR"/>
        </w:rPr>
        <w:t xml:space="preserve"> 40 W có dây tóc làm bằng vôníram. Điện trở của dây tóc bóng đèn ở 20°C là Ra = 1210 . Tính nhiệt độ của dây tóc khi bóng đèn sáng bình thường. Cho biết hệ số nhiệt điện trở của vôníram là a = 4,5.10</w:t>
      </w:r>
      <w:r>
        <w:rPr>
          <w:vertAlign w:val="superscript"/>
          <w:lang w:val="fr-FR"/>
        </w:rPr>
        <w:t>−3</w:t>
      </w:r>
      <w:r>
        <w:rPr>
          <w:lang w:val="fr-FR"/>
        </w:rPr>
        <w:t>K</w:t>
      </w:r>
      <w:r>
        <w:rPr>
          <w:vertAlign w:val="superscript"/>
          <w:lang w:val="fr-FR"/>
        </w:rPr>
        <w:t>−1</w:t>
      </w:r>
      <w:r>
        <w:rPr>
          <w:lang w:val="fr-FR"/>
        </w:rPr>
        <w:t>.</w:t>
      </w:r>
    </w:p>
    <w:p w:rsidR="00D91043" w:rsidRDefault="00D91043" w:rsidP="00D91043">
      <w:pPr>
        <w:spacing w:line="240" w:lineRule="auto"/>
        <w:rPr>
          <w:lang w:val="fr-FR"/>
        </w:rPr>
      </w:pPr>
      <w:r>
        <w:rPr>
          <w:b/>
          <w:lang w:val="fr-FR"/>
        </w:rPr>
        <w:t xml:space="preserve">A. </w:t>
      </w:r>
      <w:r>
        <w:rPr>
          <w:lang w:val="fr-FR"/>
        </w:rPr>
        <w:t>2000°C</w:t>
      </w:r>
      <w:r>
        <w:rPr>
          <w:lang w:val="fr-FR"/>
        </w:rPr>
        <w:tab/>
      </w:r>
      <w:r>
        <w:rPr>
          <w:lang w:val="fr-FR"/>
        </w:rPr>
        <w:tab/>
      </w:r>
      <w:r>
        <w:rPr>
          <w:lang w:val="fr-FR"/>
        </w:rPr>
        <w:tab/>
      </w:r>
      <w:r>
        <w:rPr>
          <w:b/>
          <w:lang w:val="fr-FR"/>
        </w:rPr>
        <w:t xml:space="preserve">B. </w:t>
      </w:r>
      <w:r>
        <w:rPr>
          <w:lang w:val="fr-FR"/>
        </w:rPr>
        <w:t>2020°C</w:t>
      </w:r>
      <w:r>
        <w:rPr>
          <w:lang w:val="fr-FR"/>
        </w:rPr>
        <w:tab/>
      </w:r>
      <w:r>
        <w:rPr>
          <w:lang w:val="fr-FR"/>
        </w:rPr>
        <w:tab/>
      </w:r>
      <w:r>
        <w:rPr>
          <w:lang w:val="fr-FR"/>
        </w:rPr>
        <w:tab/>
      </w:r>
      <w:r>
        <w:rPr>
          <w:b/>
          <w:lang w:val="fr-FR"/>
        </w:rPr>
        <w:t xml:space="preserve">C. </w:t>
      </w:r>
      <w:r>
        <w:rPr>
          <w:lang w:val="fr-FR"/>
        </w:rPr>
        <w:t>1000°C</w:t>
      </w:r>
      <w:r>
        <w:rPr>
          <w:lang w:val="fr-FR"/>
        </w:rPr>
        <w:tab/>
      </w:r>
      <w:r>
        <w:rPr>
          <w:lang w:val="fr-FR"/>
        </w:rPr>
        <w:tab/>
      </w:r>
      <w:r>
        <w:rPr>
          <w:lang w:val="fr-FR"/>
        </w:rPr>
        <w:tab/>
      </w:r>
      <w:r>
        <w:rPr>
          <w:b/>
          <w:lang w:val="fr-FR"/>
        </w:rPr>
        <w:t>D.</w:t>
      </w:r>
      <w:r>
        <w:rPr>
          <w:lang w:val="fr-FR"/>
        </w:rPr>
        <w:t xml:space="preserve"> 1020°C</w:t>
      </w:r>
    </w:p>
    <w:p w:rsidR="00D91043" w:rsidRDefault="00D91043" w:rsidP="00D91043">
      <w:pPr>
        <w:spacing w:line="240" w:lineRule="auto"/>
        <w:ind w:firstLine="0"/>
        <w:rPr>
          <w:lang w:val="fr-FR"/>
        </w:rPr>
      </w:pPr>
      <w:r>
        <w:rPr>
          <w:b/>
          <w:lang w:val="fr-FR"/>
        </w:rPr>
        <w:t xml:space="preserve">Câu 33. </w:t>
      </w:r>
      <w:r>
        <w:rPr>
          <w:lang w:val="fr-FR"/>
        </w:rPr>
        <w:t xml:space="preserve">Dây tóc của bóng đèn 220 V </w:t>
      </w:r>
      <w:r>
        <w:rPr>
          <w:b/>
          <w:lang w:val="fr-FR"/>
        </w:rPr>
        <w:t>−</w:t>
      </w:r>
      <w:r>
        <w:rPr>
          <w:lang w:val="fr-FR"/>
        </w:rPr>
        <w:t xml:space="preserve"> 200 W khi sáng bình thường ở nhiệt độ 2500°c có điện trở lớn gấp 10,8 lần so với điện trở ở 100°C</w:t>
      </w:r>
      <w:r>
        <w:rPr>
          <w:b/>
          <w:lang w:val="fr-FR"/>
        </w:rPr>
        <w:t xml:space="preserve">. </w:t>
      </w:r>
      <w:r>
        <w:rPr>
          <w:lang w:val="fr-FR"/>
        </w:rPr>
        <w:t xml:space="preserve">Tìm hệ số nhiệt điện trở </w:t>
      </w:r>
      <w:r>
        <w:t>α</w:t>
      </w:r>
      <w:r>
        <w:rPr>
          <w:lang w:val="fr-FR"/>
        </w:rPr>
        <w:t xml:space="preserve"> và điện trở R</w:t>
      </w:r>
      <w:r>
        <w:rPr>
          <w:vertAlign w:val="subscript"/>
          <w:lang w:val="fr-FR"/>
        </w:rPr>
        <w:t>0</w:t>
      </w:r>
      <w:r>
        <w:rPr>
          <w:lang w:val="fr-FR"/>
        </w:rPr>
        <w:t xml:space="preserve"> của dây tóc ở 100°C</w:t>
      </w:r>
    </w:p>
    <w:p w:rsidR="00D91043" w:rsidRDefault="00D91043" w:rsidP="00D91043">
      <w:pPr>
        <w:spacing w:line="240" w:lineRule="auto"/>
        <w:rPr>
          <w:lang w:val="fr-FR"/>
        </w:rPr>
      </w:pPr>
      <w:r>
        <w:rPr>
          <w:b/>
          <w:lang w:val="fr-FR"/>
        </w:rPr>
        <w:t xml:space="preserve">A. </w:t>
      </w:r>
      <w:r>
        <w:rPr>
          <w:lang w:val="fr-FR"/>
        </w:rPr>
        <w:t>0,0041 K</w:t>
      </w:r>
      <w:r>
        <w:rPr>
          <w:vertAlign w:val="superscript"/>
          <w:lang w:val="fr-FR"/>
        </w:rPr>
        <w:t>−1</w:t>
      </w:r>
      <w:r>
        <w:rPr>
          <w:lang w:val="fr-FR"/>
        </w:rPr>
        <w:t>.</w:t>
      </w:r>
      <w:r>
        <w:rPr>
          <w:lang w:val="fr-FR"/>
        </w:rPr>
        <w:tab/>
      </w:r>
      <w:r>
        <w:rPr>
          <w:lang w:val="fr-FR"/>
        </w:rPr>
        <w:tab/>
      </w:r>
      <w:r>
        <w:rPr>
          <w:b/>
          <w:lang w:val="fr-FR"/>
        </w:rPr>
        <w:t xml:space="preserve">B. </w:t>
      </w:r>
      <w:r>
        <w:rPr>
          <w:lang w:val="fr-FR"/>
        </w:rPr>
        <w:t>0,0024 K</w:t>
      </w:r>
      <w:r>
        <w:rPr>
          <w:vertAlign w:val="superscript"/>
          <w:lang w:val="fr-FR"/>
        </w:rPr>
        <w:t>−1</w:t>
      </w:r>
      <w:r>
        <w:rPr>
          <w:lang w:val="fr-FR"/>
        </w:rPr>
        <w:t>.</w:t>
      </w:r>
      <w:r>
        <w:rPr>
          <w:lang w:val="fr-FR"/>
        </w:rPr>
        <w:tab/>
      </w:r>
      <w:r>
        <w:rPr>
          <w:lang w:val="fr-FR"/>
        </w:rPr>
        <w:tab/>
      </w:r>
      <w:r>
        <w:rPr>
          <w:lang w:val="fr-FR"/>
        </w:rPr>
        <w:tab/>
      </w:r>
      <w:r>
        <w:rPr>
          <w:b/>
          <w:lang w:val="fr-FR"/>
        </w:rPr>
        <w:t xml:space="preserve">C. </w:t>
      </w:r>
      <w:r>
        <w:rPr>
          <w:lang w:val="fr-FR"/>
        </w:rPr>
        <w:t>0,002 K</w:t>
      </w:r>
      <w:r>
        <w:rPr>
          <w:vertAlign w:val="superscript"/>
          <w:lang w:val="fr-FR"/>
        </w:rPr>
        <w:t>−1</w:t>
      </w:r>
      <w:r>
        <w:rPr>
          <w:lang w:val="fr-FR"/>
        </w:rPr>
        <w:t>.</w:t>
      </w:r>
      <w:r>
        <w:rPr>
          <w:lang w:val="fr-FR"/>
        </w:rPr>
        <w:tab/>
      </w:r>
      <w:r>
        <w:rPr>
          <w:lang w:val="fr-FR"/>
        </w:rPr>
        <w:tab/>
      </w:r>
      <w:r>
        <w:rPr>
          <w:lang w:val="fr-FR"/>
        </w:rPr>
        <w:tab/>
      </w:r>
      <w:r>
        <w:rPr>
          <w:b/>
          <w:lang w:val="fr-FR"/>
        </w:rPr>
        <w:t>D.</w:t>
      </w:r>
      <w:r>
        <w:rPr>
          <w:lang w:val="fr-FR"/>
        </w:rPr>
        <w:t xml:space="preserve"> 0,0224 K</w:t>
      </w:r>
      <w:r>
        <w:rPr>
          <w:vertAlign w:val="superscript"/>
          <w:lang w:val="fr-FR"/>
        </w:rPr>
        <w:t>−1</w:t>
      </w:r>
      <w:r>
        <w:rPr>
          <w:lang w:val="fr-FR"/>
        </w:rPr>
        <w:t>.</w:t>
      </w:r>
    </w:p>
    <w:p w:rsidR="00D91043" w:rsidRDefault="00D91043" w:rsidP="00D91043">
      <w:pPr>
        <w:spacing w:line="240" w:lineRule="auto"/>
        <w:ind w:firstLine="0"/>
        <w:rPr>
          <w:lang w:val="fr-FR"/>
        </w:rPr>
      </w:pPr>
      <w:r>
        <w:rPr>
          <w:b/>
          <w:lang w:val="fr-FR"/>
        </w:rPr>
        <w:t xml:space="preserve">Câu 34. </w:t>
      </w:r>
      <w:r>
        <w:rPr>
          <w:lang w:val="fr-FR"/>
        </w:rPr>
        <w:t>Ở nhiệt độ t</w:t>
      </w:r>
      <w:r>
        <w:rPr>
          <w:vertAlign w:val="subscript"/>
          <w:lang w:val="fr-FR"/>
        </w:rPr>
        <w:t>1</w:t>
      </w:r>
      <w:r>
        <w:rPr>
          <w:lang w:val="fr-FR"/>
        </w:rPr>
        <w:t xml:space="preserve"> =25°C, hiệu điện thế giữa hai cực của bóng đèn là U</w:t>
      </w:r>
      <w:r>
        <w:rPr>
          <w:vertAlign w:val="subscript"/>
          <w:lang w:val="fr-FR"/>
        </w:rPr>
        <w:t>1</w:t>
      </w:r>
      <w:r>
        <w:rPr>
          <w:lang w:val="fr-FR"/>
        </w:rPr>
        <w:t xml:space="preserve"> = 20 mV thì cường độ dòng điện qua đèn là I1 = 8 mA</w:t>
      </w:r>
      <w:r>
        <w:rPr>
          <w:b/>
          <w:lang w:val="fr-FR"/>
        </w:rPr>
        <w:t xml:space="preserve">. </w:t>
      </w:r>
      <w:r>
        <w:rPr>
          <w:lang w:val="fr-FR"/>
        </w:rPr>
        <w:t>Khi sáng bình thường, hiệu điện thế giữa hai cực của bóng đèn là I2 = 240 V thì cường độ dòng điện chạy qua đèn là I2 = 8 A.</w:t>
      </w:r>
      <w:r>
        <w:rPr>
          <w:b/>
          <w:lang w:val="fr-FR"/>
        </w:rPr>
        <w:t xml:space="preserve"> </w:t>
      </w:r>
      <w:r>
        <w:rPr>
          <w:lang w:val="fr-FR"/>
        </w:rPr>
        <w:t>Tính nhiệt độ của dây tóc bóng đèn khi đèn sáng bình thường. Biết hệ số nhiệt điện trở của dây tóc làm bóng đèn là a = 4,2.10</w:t>
      </w:r>
      <w:r>
        <w:rPr>
          <w:vertAlign w:val="superscript"/>
          <w:lang w:val="fr-FR"/>
        </w:rPr>
        <w:t>−3</w:t>
      </w:r>
      <w:r>
        <w:rPr>
          <w:lang w:val="fr-FR"/>
        </w:rPr>
        <w:t>K</w:t>
      </w:r>
      <w:r>
        <w:rPr>
          <w:vertAlign w:val="superscript"/>
          <w:lang w:val="fr-FR"/>
        </w:rPr>
        <w:t>−1</w:t>
      </w:r>
      <w:r>
        <w:rPr>
          <w:lang w:val="fr-FR"/>
        </w:rPr>
        <w:t>.</w:t>
      </w:r>
    </w:p>
    <w:p w:rsidR="00D91043" w:rsidRDefault="00D91043" w:rsidP="00D91043">
      <w:pPr>
        <w:spacing w:line="240" w:lineRule="auto"/>
        <w:rPr>
          <w:lang w:val="fr-FR"/>
        </w:rPr>
      </w:pPr>
      <w:r>
        <w:rPr>
          <w:b/>
          <w:lang w:val="fr-FR"/>
        </w:rPr>
        <w:t xml:space="preserve">A. </w:t>
      </w:r>
      <w:r>
        <w:rPr>
          <w:lang w:val="fr-FR"/>
        </w:rPr>
        <w:t>2619°C</w:t>
      </w:r>
      <w:r>
        <w:rPr>
          <w:lang w:val="fr-FR"/>
        </w:rPr>
        <w:tab/>
      </w:r>
      <w:r>
        <w:rPr>
          <w:lang w:val="fr-FR"/>
        </w:rPr>
        <w:tab/>
      </w:r>
      <w:r>
        <w:rPr>
          <w:lang w:val="fr-FR"/>
        </w:rPr>
        <w:tab/>
      </w:r>
      <w:r>
        <w:rPr>
          <w:b/>
          <w:lang w:val="fr-FR"/>
        </w:rPr>
        <w:t xml:space="preserve">B. </w:t>
      </w:r>
      <w:r>
        <w:rPr>
          <w:lang w:val="fr-FR"/>
        </w:rPr>
        <w:t>2669°C</w:t>
      </w:r>
      <w:r>
        <w:rPr>
          <w:lang w:val="fr-FR"/>
        </w:rPr>
        <w:tab/>
      </w:r>
      <w:r>
        <w:rPr>
          <w:lang w:val="fr-FR"/>
        </w:rPr>
        <w:tab/>
      </w:r>
      <w:r>
        <w:rPr>
          <w:lang w:val="fr-FR"/>
        </w:rPr>
        <w:tab/>
      </w:r>
      <w:r>
        <w:rPr>
          <w:b/>
          <w:lang w:val="fr-FR"/>
        </w:rPr>
        <w:t xml:space="preserve">C. </w:t>
      </w:r>
      <w:r>
        <w:rPr>
          <w:lang w:val="fr-FR"/>
        </w:rPr>
        <w:t>2644°C</w:t>
      </w:r>
      <w:r>
        <w:rPr>
          <w:lang w:val="fr-FR"/>
        </w:rPr>
        <w:tab/>
      </w:r>
      <w:r>
        <w:rPr>
          <w:lang w:val="fr-FR"/>
        </w:rPr>
        <w:tab/>
      </w:r>
      <w:r>
        <w:rPr>
          <w:lang w:val="fr-FR"/>
        </w:rPr>
        <w:tab/>
      </w:r>
      <w:r>
        <w:rPr>
          <w:b/>
          <w:lang w:val="fr-FR"/>
        </w:rPr>
        <w:t>D.</w:t>
      </w:r>
      <w:r>
        <w:rPr>
          <w:lang w:val="fr-FR"/>
        </w:rPr>
        <w:t xml:space="preserve"> 2694°C</w:t>
      </w:r>
    </w:p>
    <w:p w:rsidR="00D91043" w:rsidRDefault="00D91043" w:rsidP="00D91043">
      <w:pPr>
        <w:spacing w:line="240" w:lineRule="auto"/>
        <w:ind w:firstLine="0"/>
        <w:rPr>
          <w:lang w:val="fr-FR"/>
        </w:rPr>
      </w:pPr>
      <w:r>
        <w:rPr>
          <w:b/>
          <w:lang w:val="fr-FR"/>
        </w:rPr>
        <w:t xml:space="preserve">Câu 35. </w:t>
      </w:r>
      <w:r>
        <w:rPr>
          <w:lang w:val="fr-FR"/>
        </w:rPr>
        <w:t xml:space="preserve">Một mối hàn của cặp nhiệt điện có hệ số nhiệt điện động </w:t>
      </w:r>
      <w:r>
        <w:t>α</w:t>
      </w:r>
      <w:r>
        <w:rPr>
          <w:vertAlign w:val="subscript"/>
          <w:lang w:val="fr-FR"/>
        </w:rPr>
        <w:t>T</w:t>
      </w:r>
      <w:r>
        <w:rPr>
          <w:lang w:val="fr-FR"/>
        </w:rPr>
        <w:t xml:space="preserve"> = 65µ V/K được đặt trong không khí ở 20°C còn mối hàn kia được nung nóng đến nhiệt độ 320°G. Tính suất điện động nhiệt điện của cặp nhiệt điện đó.</w:t>
      </w:r>
    </w:p>
    <w:p w:rsidR="00D91043" w:rsidRDefault="00D91043" w:rsidP="00D91043">
      <w:pPr>
        <w:spacing w:line="240" w:lineRule="auto"/>
        <w:rPr>
          <w:lang w:val="fr-FR"/>
        </w:rPr>
      </w:pPr>
      <w:r>
        <w:rPr>
          <w:b/>
          <w:lang w:val="fr-FR"/>
        </w:rPr>
        <w:t xml:space="preserve">A. </w:t>
      </w:r>
      <w:r>
        <w:rPr>
          <w:lang w:val="fr-FR"/>
        </w:rPr>
        <w:t>0,0165 V.</w:t>
      </w:r>
      <w:r>
        <w:rPr>
          <w:lang w:val="fr-FR"/>
        </w:rPr>
        <w:tab/>
      </w:r>
      <w:r>
        <w:rPr>
          <w:lang w:val="fr-FR"/>
        </w:rPr>
        <w:tab/>
      </w:r>
      <w:r>
        <w:rPr>
          <w:b/>
          <w:lang w:val="fr-FR"/>
        </w:rPr>
        <w:t xml:space="preserve">B. </w:t>
      </w:r>
      <w:r>
        <w:rPr>
          <w:lang w:val="fr-FR"/>
        </w:rPr>
        <w:t>0,02925 V.</w:t>
      </w:r>
      <w:r>
        <w:rPr>
          <w:lang w:val="fr-FR"/>
        </w:rPr>
        <w:tab/>
      </w:r>
      <w:r>
        <w:rPr>
          <w:lang w:val="fr-FR"/>
        </w:rPr>
        <w:tab/>
      </w:r>
      <w:r>
        <w:rPr>
          <w:lang w:val="fr-FR"/>
        </w:rPr>
        <w:tab/>
      </w:r>
      <w:r>
        <w:rPr>
          <w:b/>
          <w:lang w:val="fr-FR"/>
        </w:rPr>
        <w:t xml:space="preserve">C. </w:t>
      </w:r>
      <w:r>
        <w:rPr>
          <w:lang w:val="fr-FR"/>
        </w:rPr>
        <w:t>0,039 V.</w:t>
      </w:r>
      <w:r>
        <w:rPr>
          <w:lang w:val="fr-FR"/>
        </w:rPr>
        <w:tab/>
      </w:r>
      <w:r>
        <w:rPr>
          <w:lang w:val="fr-FR"/>
        </w:rPr>
        <w:tab/>
      </w:r>
      <w:r>
        <w:rPr>
          <w:lang w:val="fr-FR"/>
        </w:rPr>
        <w:tab/>
      </w:r>
      <w:r>
        <w:rPr>
          <w:b/>
          <w:lang w:val="fr-FR"/>
        </w:rPr>
        <w:t>D.</w:t>
      </w:r>
      <w:r>
        <w:rPr>
          <w:lang w:val="fr-FR"/>
        </w:rPr>
        <w:t xml:space="preserve"> 0,0195 V.</w:t>
      </w:r>
    </w:p>
    <w:p w:rsidR="00D91043" w:rsidRDefault="00D91043" w:rsidP="00D91043">
      <w:pPr>
        <w:spacing w:line="240" w:lineRule="auto"/>
        <w:ind w:firstLine="0"/>
        <w:rPr>
          <w:lang w:val="fr-FR"/>
        </w:rPr>
      </w:pPr>
      <w:r>
        <w:rPr>
          <w:b/>
          <w:lang w:val="fr-FR"/>
        </w:rPr>
        <w:t xml:space="preserve">Câu 36. </w:t>
      </w:r>
      <w:r>
        <w:rPr>
          <w:lang w:val="fr-FR"/>
        </w:rPr>
        <w:t>Một mối hàn của cặp nhiệt điện nhúng vào nước đá đang tan, mối hàn kia được nhúng vào hơi nước sôi. Dùng milivôn kế đo được suất nhiệt điện động của cặp nhiệt điện là 4,25 mV. Tính hệ số nhiệt điện động của cặp nhiệt điện đó.</w:t>
      </w:r>
    </w:p>
    <w:p w:rsidR="00D91043" w:rsidRDefault="00D91043" w:rsidP="00D91043">
      <w:pPr>
        <w:spacing w:line="240" w:lineRule="auto"/>
        <w:rPr>
          <w:lang w:val="fr-FR"/>
        </w:rPr>
      </w:pPr>
      <w:r>
        <w:rPr>
          <w:b/>
          <w:lang w:val="fr-FR"/>
        </w:rPr>
        <w:t xml:space="preserve">A. </w:t>
      </w:r>
      <w:r>
        <w:rPr>
          <w:lang w:val="fr-FR"/>
        </w:rPr>
        <w:t>42,5.10</w:t>
      </w:r>
      <w:r>
        <w:rPr>
          <w:vertAlign w:val="superscript"/>
          <w:lang w:val="fr-FR"/>
        </w:rPr>
        <w:t>−6</w:t>
      </w:r>
      <w:r>
        <w:rPr>
          <w:lang w:val="fr-FR"/>
        </w:rPr>
        <w:t xml:space="preserve">V/K. </w:t>
      </w:r>
      <w:r>
        <w:rPr>
          <w:lang w:val="fr-FR"/>
        </w:rPr>
        <w:tab/>
      </w:r>
      <w:r>
        <w:rPr>
          <w:lang w:val="fr-FR"/>
        </w:rPr>
        <w:tab/>
      </w:r>
      <w:r>
        <w:rPr>
          <w:b/>
          <w:lang w:val="fr-FR"/>
        </w:rPr>
        <w:t xml:space="preserve">B. </w:t>
      </w:r>
      <w:r>
        <w:rPr>
          <w:lang w:val="fr-FR"/>
        </w:rPr>
        <w:t>4,25.10</w:t>
      </w:r>
      <w:r>
        <w:rPr>
          <w:vertAlign w:val="superscript"/>
          <w:lang w:val="fr-FR"/>
        </w:rPr>
        <w:t>−6</w:t>
      </w:r>
      <w:r>
        <w:rPr>
          <w:lang w:val="fr-FR"/>
        </w:rPr>
        <w:t xml:space="preserve">V/K. </w:t>
      </w:r>
      <w:r>
        <w:rPr>
          <w:lang w:val="fr-FR"/>
        </w:rPr>
        <w:tab/>
      </w:r>
      <w:r>
        <w:rPr>
          <w:lang w:val="fr-FR"/>
        </w:rPr>
        <w:tab/>
      </w:r>
      <w:r>
        <w:rPr>
          <w:b/>
          <w:lang w:val="fr-FR"/>
        </w:rPr>
        <w:t xml:space="preserve">C. </w:t>
      </w:r>
      <w:r>
        <w:rPr>
          <w:lang w:val="fr-FR"/>
        </w:rPr>
        <w:t>42,5.10</w:t>
      </w:r>
      <w:r>
        <w:rPr>
          <w:vertAlign w:val="superscript"/>
          <w:lang w:val="fr-FR"/>
        </w:rPr>
        <w:t>−3</w:t>
      </w:r>
      <w:r>
        <w:rPr>
          <w:lang w:val="fr-FR"/>
        </w:rPr>
        <w:t>V/K.</w:t>
      </w:r>
      <w:r>
        <w:rPr>
          <w:lang w:val="fr-FR"/>
        </w:rPr>
        <w:tab/>
      </w:r>
      <w:r>
        <w:rPr>
          <w:lang w:val="fr-FR"/>
        </w:rPr>
        <w:tab/>
      </w:r>
      <w:r>
        <w:rPr>
          <w:b/>
          <w:lang w:val="fr-FR"/>
        </w:rPr>
        <w:t>D.</w:t>
      </w:r>
      <w:r>
        <w:rPr>
          <w:lang w:val="fr-FR"/>
        </w:rPr>
        <w:t xml:space="preserve"> 42,5.10</w:t>
      </w:r>
      <w:r>
        <w:rPr>
          <w:vertAlign w:val="superscript"/>
          <w:lang w:val="fr-FR"/>
        </w:rPr>
        <w:t>−3</w:t>
      </w:r>
      <w:r>
        <w:rPr>
          <w:lang w:val="fr-FR"/>
        </w:rPr>
        <w:t>V/K.</w:t>
      </w:r>
    </w:p>
    <w:p w:rsidR="00D91043" w:rsidRDefault="00D91043" w:rsidP="00D91043">
      <w:pPr>
        <w:spacing w:line="240" w:lineRule="auto"/>
        <w:ind w:firstLine="0"/>
        <w:rPr>
          <w:lang w:val="fr-FR"/>
        </w:rPr>
      </w:pPr>
      <w:r>
        <w:rPr>
          <w:b/>
          <w:lang w:val="fr-FR"/>
        </w:rPr>
        <w:t xml:space="preserve">Câu 37. </w:t>
      </w:r>
      <w:r>
        <w:rPr>
          <w:lang w:val="fr-FR"/>
        </w:rPr>
        <w:t>Nhiệt kế điện thực chất là một cặp nhiệt điện dùng để đo nhiệt độ rất cao hoặc rất thấp mà ta không thể dùng nhiệt kế thông thường để đo được</w:t>
      </w:r>
      <w:r>
        <w:rPr>
          <w:b/>
          <w:lang w:val="fr-FR"/>
        </w:rPr>
        <w:t xml:space="preserve">. </w:t>
      </w:r>
      <w:r>
        <w:rPr>
          <w:lang w:val="fr-FR"/>
        </w:rPr>
        <w:t xml:space="preserve">Dùng nhiệt kế điện có hệ số nhiệt điện động </w:t>
      </w:r>
      <w:r>
        <w:t>α</w:t>
      </w:r>
      <w:r>
        <w:rPr>
          <w:vertAlign w:val="subscript"/>
          <w:lang w:val="fr-FR"/>
        </w:rPr>
        <w:t>T</w:t>
      </w:r>
      <w:r>
        <w:rPr>
          <w:lang w:val="fr-FR"/>
        </w:rPr>
        <w:t xml:space="preserve"> = 42µ V/K để đo nhiệt độ của một lò nung với một mối hàn đặt trong không khí ở 20°C còn mối hàn kia đặt vào lò thì thấy milivôn kế chỉ 50,2 mV. Tính nhiệt độ của lò nung. </w:t>
      </w:r>
    </w:p>
    <w:p w:rsidR="00D91043" w:rsidRDefault="00D91043" w:rsidP="00D91043">
      <w:pPr>
        <w:spacing w:line="240" w:lineRule="auto"/>
        <w:rPr>
          <w:lang w:val="fr-FR"/>
        </w:rPr>
      </w:pPr>
      <w:r>
        <w:rPr>
          <w:b/>
          <w:lang w:val="fr-FR"/>
        </w:rPr>
        <w:t xml:space="preserve">A. </w:t>
      </w:r>
      <w:r>
        <w:rPr>
          <w:lang w:val="fr-FR"/>
        </w:rPr>
        <w:t>1175°C</w:t>
      </w:r>
      <w:r>
        <w:rPr>
          <w:lang w:val="fr-FR"/>
        </w:rPr>
        <w:tab/>
      </w:r>
      <w:r>
        <w:rPr>
          <w:lang w:val="fr-FR"/>
        </w:rPr>
        <w:tab/>
      </w:r>
      <w:r>
        <w:rPr>
          <w:lang w:val="fr-FR"/>
        </w:rPr>
        <w:tab/>
      </w:r>
      <w:r>
        <w:rPr>
          <w:b/>
          <w:lang w:val="fr-FR"/>
        </w:rPr>
        <w:t xml:space="preserve">B. </w:t>
      </w:r>
      <w:r>
        <w:rPr>
          <w:lang w:val="fr-FR"/>
        </w:rPr>
        <w:t>1235°C</w:t>
      </w:r>
      <w:r>
        <w:rPr>
          <w:lang w:val="fr-FR"/>
        </w:rPr>
        <w:tab/>
      </w:r>
      <w:r>
        <w:rPr>
          <w:lang w:val="fr-FR"/>
        </w:rPr>
        <w:tab/>
      </w:r>
      <w:r>
        <w:rPr>
          <w:lang w:val="fr-FR"/>
        </w:rPr>
        <w:tab/>
      </w:r>
      <w:r>
        <w:rPr>
          <w:b/>
          <w:lang w:val="fr-FR"/>
        </w:rPr>
        <w:t xml:space="preserve">C. </w:t>
      </w:r>
      <w:r>
        <w:rPr>
          <w:lang w:val="fr-FR"/>
        </w:rPr>
        <w:t>1215°C</w:t>
      </w:r>
      <w:r>
        <w:rPr>
          <w:lang w:val="fr-FR"/>
        </w:rPr>
        <w:tab/>
      </w:r>
      <w:r>
        <w:rPr>
          <w:lang w:val="fr-FR"/>
        </w:rPr>
        <w:tab/>
      </w:r>
      <w:r>
        <w:rPr>
          <w:lang w:val="fr-FR"/>
        </w:rPr>
        <w:tab/>
      </w:r>
      <w:r>
        <w:rPr>
          <w:b/>
          <w:lang w:val="fr-FR"/>
        </w:rPr>
        <w:t>D.</w:t>
      </w:r>
      <w:r>
        <w:rPr>
          <w:lang w:val="fr-FR"/>
        </w:rPr>
        <w:t xml:space="preserve"> 1195°C</w:t>
      </w:r>
    </w:p>
    <w:p w:rsidR="00D91043" w:rsidRDefault="00D91043" w:rsidP="00D91043">
      <w:pPr>
        <w:spacing w:line="240" w:lineRule="auto"/>
        <w:ind w:firstLine="0"/>
        <w:rPr>
          <w:lang w:val="fr-FR"/>
        </w:rPr>
      </w:pPr>
      <w:r>
        <w:rPr>
          <w:b/>
          <w:lang w:val="fr-FR"/>
        </w:rPr>
        <w:t xml:space="preserve">Câu 38. </w:t>
      </w:r>
      <w:r>
        <w:rPr>
          <w:lang w:val="fr-FR"/>
        </w:rPr>
        <w:t>Dây tóc bóng dèn 220V - 100W khi sáng bình thường ở 2485°C điện trở lớn gấp 12,1 lần so với điện trở của nó ở 20°C</w:t>
      </w:r>
      <w:r>
        <w:rPr>
          <w:b/>
          <w:lang w:val="fr-FR"/>
        </w:rPr>
        <w:t xml:space="preserve">. </w:t>
      </w:r>
      <w:r>
        <w:rPr>
          <w:lang w:val="fr-FR"/>
        </w:rPr>
        <w:t xml:space="preserve">Giả thiết rằng điện trở của dây tóe bóng đèn trong khoảng nhiệt độ này tăng bậc nhất theo nhiệt độ. Hệ số nhiệt điện trở </w:t>
      </w:r>
      <w:r>
        <w:t>α</w:t>
      </w:r>
      <w:r>
        <w:rPr>
          <w:lang w:val="fr-FR"/>
        </w:rPr>
        <w:t xml:space="preserve"> gần nhất với giá trị nào sau đây?</w:t>
      </w:r>
    </w:p>
    <w:p w:rsidR="00D91043" w:rsidRDefault="00D91043" w:rsidP="00D91043">
      <w:pPr>
        <w:spacing w:line="240" w:lineRule="auto"/>
      </w:pPr>
      <w:r>
        <w:rPr>
          <w:b/>
        </w:rPr>
        <w:t xml:space="preserve">A. </w:t>
      </w:r>
      <w:r>
        <w:t>4,5.10</w:t>
      </w:r>
      <w:r>
        <w:rPr>
          <w:vertAlign w:val="superscript"/>
        </w:rPr>
        <w:t>-3</w:t>
      </w:r>
      <w:r>
        <w:t xml:space="preserve"> K1</w:t>
      </w:r>
      <w:r>
        <w:tab/>
      </w:r>
      <w:r>
        <w:tab/>
      </w:r>
      <w:r>
        <w:rPr>
          <w:b/>
        </w:rPr>
        <w:t xml:space="preserve">B. </w:t>
      </w:r>
      <w:r>
        <w:t>4,5.10</w:t>
      </w:r>
      <w:r>
        <w:rPr>
          <w:vertAlign w:val="superscript"/>
        </w:rPr>
        <w:t>-4</w:t>
      </w:r>
      <w:r>
        <w:t>K</w:t>
      </w:r>
      <w:r>
        <w:rPr>
          <w:vertAlign w:val="superscript"/>
        </w:rPr>
        <w:t>-1</w:t>
      </w:r>
      <w:r>
        <w:tab/>
      </w:r>
      <w:r>
        <w:tab/>
      </w:r>
      <w:r>
        <w:rPr>
          <w:b/>
        </w:rPr>
        <w:t xml:space="preserve">C. </w:t>
      </w:r>
      <w:r>
        <w:t>4,5.10</w:t>
      </w:r>
      <w:r>
        <w:rPr>
          <w:vertAlign w:val="superscript"/>
        </w:rPr>
        <w:t>-5</w:t>
      </w:r>
      <w:r>
        <w:t xml:space="preserve"> K</w:t>
      </w:r>
      <w:r>
        <w:rPr>
          <w:vertAlign w:val="superscript"/>
        </w:rPr>
        <w:t>-1</w:t>
      </w:r>
      <w:r>
        <w:tab/>
      </w:r>
      <w:r>
        <w:tab/>
      </w:r>
      <w:r>
        <w:rPr>
          <w:b/>
        </w:rPr>
        <w:t xml:space="preserve">D. </w:t>
      </w:r>
      <w:r>
        <w:t>4,5.10</w:t>
      </w:r>
      <w:r>
        <w:rPr>
          <w:vertAlign w:val="superscript"/>
        </w:rPr>
        <w:t>-3</w:t>
      </w:r>
      <w:r>
        <w:t xml:space="preserve"> K</w:t>
      </w:r>
      <w:r>
        <w:rPr>
          <w:vertAlign w:val="superscript"/>
        </w:rPr>
        <w:t>-1</w:t>
      </w:r>
    </w:p>
    <w:p w:rsidR="00D91043" w:rsidRDefault="00D91043" w:rsidP="00D91043">
      <w:pPr>
        <w:spacing w:line="240" w:lineRule="auto"/>
        <w:ind w:firstLine="0"/>
      </w:pPr>
      <w:r>
        <w:rPr>
          <w:b/>
        </w:rPr>
        <w:t xml:space="preserve">Câu 39. </w:t>
      </w:r>
      <w:r>
        <w:t>Khi hiệu điện thế giữa hai cực bóng đèn là U</w:t>
      </w:r>
      <w:r>
        <w:rPr>
          <w:vertAlign w:val="subscript"/>
        </w:rPr>
        <w:t>1</w:t>
      </w:r>
      <w:r>
        <w:t xml:space="preserve"> = 20mV thì cường độ dòng điện chạy qua đèn là I</w:t>
      </w:r>
      <w:r>
        <w:rPr>
          <w:vertAlign w:val="subscript"/>
        </w:rPr>
        <w:t>1</w:t>
      </w:r>
      <w:r>
        <w:t xml:space="preserve"> = 8mA, nhiệt độ dây tóc bóng đèn là t</w:t>
      </w:r>
      <w:r>
        <w:rPr>
          <w:vertAlign w:val="subscript"/>
        </w:rPr>
        <w:t>1</w:t>
      </w:r>
      <w:r>
        <w:t xml:space="preserve"> = 25° C.</w:t>
      </w:r>
      <w:r>
        <w:rPr>
          <w:b/>
        </w:rPr>
        <w:t xml:space="preserve"> </w:t>
      </w:r>
      <w:r>
        <w:t>Khi sáng bình thường, hiệu điện thế giữa hai cực bóng đèn là U</w:t>
      </w:r>
      <w:r>
        <w:rPr>
          <w:vertAlign w:val="subscript"/>
        </w:rPr>
        <w:t>2</w:t>
      </w:r>
      <w:r>
        <w:t xml:space="preserve"> = 240V thì cường độ dòng điện chạy qua đèn là I</w:t>
      </w:r>
      <w:r>
        <w:rPr>
          <w:vertAlign w:val="subscript"/>
        </w:rPr>
        <w:t>2</w:t>
      </w:r>
      <w:r>
        <w:t xml:space="preserve"> = 8A.</w:t>
      </w:r>
      <w:r>
        <w:rPr>
          <w:b/>
        </w:rPr>
        <w:t xml:space="preserve"> </w:t>
      </w:r>
      <w:r>
        <w:t>Coi diện trở suất của dây tóc bóng dèn trong khoảng nhiệt độ này tăng bậc nhất theo nhiệt độ với hệ số nhiệt điện trở α = 4,2.10</w:t>
      </w:r>
      <w:r>
        <w:rPr>
          <w:vertAlign w:val="superscript"/>
        </w:rPr>
        <w:t>-3</w:t>
      </w:r>
      <w:r>
        <w:t xml:space="preserve"> (K</w:t>
      </w:r>
      <w:r>
        <w:rPr>
          <w:vertAlign w:val="superscript"/>
        </w:rPr>
        <w:t>-1</w:t>
      </w:r>
      <w:r>
        <w:t>). Nhiệt độ t</w:t>
      </w:r>
      <w:r>
        <w:rPr>
          <w:vertAlign w:val="subscript"/>
        </w:rPr>
        <w:t>2</w:t>
      </w:r>
      <w:r>
        <w:t xml:space="preserve"> của dây tóc đèn khi sáng bình thường là:</w:t>
      </w:r>
    </w:p>
    <w:p w:rsidR="00D91043" w:rsidRDefault="00D91043" w:rsidP="00D91043">
      <w:pPr>
        <w:spacing w:line="240" w:lineRule="auto"/>
      </w:pPr>
      <w:r>
        <w:rPr>
          <w:b/>
        </w:rPr>
        <w:t xml:space="preserve">A. </w:t>
      </w:r>
      <w:r>
        <w:t>2644 °F</w:t>
      </w:r>
      <w:r>
        <w:tab/>
      </w:r>
      <w:r>
        <w:tab/>
      </w:r>
      <w:r>
        <w:tab/>
      </w:r>
      <w:r>
        <w:rPr>
          <w:b/>
        </w:rPr>
        <w:t xml:space="preserve">B. </w:t>
      </w:r>
      <w:r>
        <w:t>2917 °C</w:t>
      </w:r>
      <w:r>
        <w:tab/>
      </w:r>
      <w:r>
        <w:tab/>
      </w:r>
      <w:r>
        <w:rPr>
          <w:b/>
        </w:rPr>
        <w:t xml:space="preserve">C. </w:t>
      </w:r>
      <w:r>
        <w:t>2644 °C</w:t>
      </w:r>
      <w:r>
        <w:tab/>
      </w:r>
      <w:r>
        <w:tab/>
      </w:r>
      <w:r>
        <w:rPr>
          <w:b/>
        </w:rPr>
        <w:t xml:space="preserve">D. </w:t>
      </w:r>
      <w:r>
        <w:t>2644 °K</w:t>
      </w:r>
    </w:p>
    <w:p w:rsidR="00D91043" w:rsidRDefault="00D91043" w:rsidP="00D91043">
      <w:pPr>
        <w:spacing w:line="240" w:lineRule="auto"/>
        <w:ind w:firstLine="0"/>
      </w:pPr>
      <w:r>
        <w:rPr>
          <w:b/>
        </w:rPr>
        <w:t xml:space="preserve">Câu 40. </w:t>
      </w:r>
      <w:r>
        <w:t>Đồng có điện trở suất ở 20°C là 1,69.10</w:t>
      </w:r>
      <w:r>
        <w:rPr>
          <w:vertAlign w:val="superscript"/>
        </w:rPr>
        <w:t>-8</w:t>
      </w:r>
      <w:r>
        <w:t xml:space="preserve"> Ω.m và có hệ số nhiệt điện trở là 4,3.10</w:t>
      </w:r>
      <w:r>
        <w:rPr>
          <w:vertAlign w:val="superscript"/>
        </w:rPr>
        <w:t>-3</w:t>
      </w:r>
      <w:r>
        <w:t xml:space="preserve"> (K</w:t>
      </w:r>
      <w:r>
        <w:rPr>
          <w:vertAlign w:val="superscript"/>
        </w:rPr>
        <w:t>-1</w:t>
      </w:r>
      <w:r>
        <w:t>). Điện trở suất của đồng khi nhiệt độ tăng lên đến 140°c gần nhất với giá trị nào sau đây?</w:t>
      </w:r>
    </w:p>
    <w:p w:rsidR="00D91043" w:rsidRDefault="00D91043" w:rsidP="00D91043">
      <w:pPr>
        <w:spacing w:line="240" w:lineRule="auto"/>
      </w:pPr>
      <w:r>
        <w:rPr>
          <w:b/>
        </w:rPr>
        <w:t xml:space="preserve">A. </w:t>
      </w:r>
      <w:r>
        <w:t>2,56.10</w:t>
      </w:r>
      <w:r>
        <w:rPr>
          <w:vertAlign w:val="superscript"/>
        </w:rPr>
        <w:t>-8</w:t>
      </w:r>
      <w:r>
        <w:t>(Ω /m)</w:t>
      </w:r>
      <w:r>
        <w:tab/>
      </w:r>
      <w:r>
        <w:tab/>
      </w:r>
      <w:r>
        <w:rPr>
          <w:b/>
        </w:rPr>
        <w:t xml:space="preserve">B. </w:t>
      </w:r>
      <w:r>
        <w:t>2,56.10</w:t>
      </w:r>
      <w:r>
        <w:rPr>
          <w:vertAlign w:val="superscript"/>
        </w:rPr>
        <w:t>-8</w:t>
      </w:r>
      <w:r>
        <w:t xml:space="preserve"> (n.m)</w:t>
      </w:r>
      <w:r>
        <w:tab/>
      </w:r>
      <w:r>
        <w:rPr>
          <w:b/>
        </w:rPr>
        <w:t xml:space="preserve">C. </w:t>
      </w:r>
      <w:r>
        <w:t>1,69.10</w:t>
      </w:r>
      <w:r>
        <w:rPr>
          <w:vertAlign w:val="superscript"/>
        </w:rPr>
        <w:t>-8</w:t>
      </w:r>
      <w:r>
        <w:t>Q.m</w:t>
      </w:r>
      <w:r>
        <w:tab/>
      </w:r>
      <w:r>
        <w:rPr>
          <w:b/>
        </w:rPr>
        <w:t xml:space="preserve">D. </w:t>
      </w:r>
      <w:r>
        <w:t>2,56.10</w:t>
      </w:r>
      <w:r>
        <w:rPr>
          <w:vertAlign w:val="superscript"/>
        </w:rPr>
        <w:t>-7</w:t>
      </w:r>
      <w:r>
        <w:t>Q.m</w:t>
      </w:r>
    </w:p>
    <w:p w:rsidR="00D91043" w:rsidRDefault="00D91043" w:rsidP="00D91043">
      <w:pPr>
        <w:spacing w:line="240" w:lineRule="auto"/>
      </w:pPr>
    </w:p>
    <w:p w:rsidR="008E0579" w:rsidRDefault="008E0579"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r>
        <w:t xml:space="preserve">GIẢI CHI TIẾT BÀI TẬP TRẮC NGHIỆM ÔN TẬP </w:t>
      </w:r>
    </w:p>
    <w:p w:rsidR="008E0579" w:rsidRDefault="008E0579"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r>
        <w:t>CHỦ ĐỀ 1 “DÒNG ĐIỆN TRONG KIM LOẠI”</w:t>
      </w:r>
    </w:p>
    <w:p w:rsidR="00D91043" w:rsidRDefault="00D91043" w:rsidP="00D91043">
      <w:pPr>
        <w:jc w:val="center"/>
        <w:rPr>
          <w:sz w:val="12"/>
        </w:rPr>
      </w:pPr>
    </w:p>
    <w:p w:rsidR="00D91043" w:rsidRDefault="00D91043" w:rsidP="00D91043">
      <w:pPr>
        <w:spacing w:line="240" w:lineRule="auto"/>
        <w:ind w:firstLine="0"/>
      </w:pPr>
      <w:r>
        <w:rPr>
          <w:b/>
        </w:rPr>
        <w:t xml:space="preserve">Câu 1. </w:t>
      </w:r>
      <w:r>
        <w:t>Pin nhiệt điện gồm:</w:t>
      </w:r>
    </w:p>
    <w:p w:rsidR="00D91043" w:rsidRDefault="00D91043" w:rsidP="00D91043">
      <w:pPr>
        <w:spacing w:line="240" w:lineRule="auto"/>
      </w:pPr>
      <w:r>
        <w:rPr>
          <w:b/>
        </w:rPr>
        <w:t xml:space="preserve">A. </w:t>
      </w:r>
      <w:r>
        <w:t>hai dây kim loại hàn với nhau, có một đầu được nung nóng.</w:t>
      </w:r>
    </w:p>
    <w:p w:rsidR="00D91043" w:rsidRDefault="00D91043" w:rsidP="00D91043">
      <w:pPr>
        <w:spacing w:line="240" w:lineRule="auto"/>
      </w:pPr>
      <w:r>
        <w:rPr>
          <w:b/>
        </w:rPr>
        <w:t xml:space="preserve">B. </w:t>
      </w:r>
      <w:r>
        <w:t>hai dây kim loại khác nhau hàn với nhau, có một đầu được nung nóng.</w:t>
      </w:r>
    </w:p>
    <w:p w:rsidR="00D91043" w:rsidRDefault="00D91043" w:rsidP="00D91043">
      <w:pPr>
        <w:spacing w:line="240" w:lineRule="auto"/>
      </w:pPr>
      <w:r>
        <w:rPr>
          <w:b/>
        </w:rPr>
        <w:t xml:space="preserve">C. </w:t>
      </w:r>
      <w:r>
        <w:t>hai dây kim loại khác nhau hàn hai đầu với nhau, có một đầu được nung nóng.</w:t>
      </w:r>
    </w:p>
    <w:p w:rsidR="00D91043" w:rsidRDefault="00D91043" w:rsidP="00D91043">
      <w:pPr>
        <w:spacing w:line="240" w:lineRule="auto"/>
      </w:pPr>
      <w:r>
        <w:rPr>
          <w:b/>
        </w:rPr>
        <w:t xml:space="preserve">D. </w:t>
      </w:r>
      <w:r>
        <w:t>hai dây kim loại khác nhau hàn hai đầu với nhau, có một đầu mối hàn được nung nóng.</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Pin nhiệt bao gồm 2 dây kim loại khác nhau hàn hai đầu với nhau, có một đầu mối hàn được nung nóng</w:t>
      </w:r>
    </w:p>
    <w:p w:rsidR="00D91043" w:rsidRDefault="00D91043" w:rsidP="008619E4">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lastRenderedPageBreak/>
        <w:t xml:space="preserve">Câu 2. </w:t>
      </w:r>
      <w:r>
        <w:t>Suất nhiệt điện động phụ thuộc vào:</w:t>
      </w:r>
    </w:p>
    <w:p w:rsidR="00D91043" w:rsidRDefault="00D91043" w:rsidP="00D91043">
      <w:pPr>
        <w:spacing w:line="240" w:lineRule="auto"/>
      </w:pPr>
      <w:r>
        <w:rPr>
          <w:b/>
        </w:rPr>
        <w:t xml:space="preserve">A. </w:t>
      </w:r>
      <w:r>
        <w:t>Nhiệt độ mối hàn</w:t>
      </w:r>
    </w:p>
    <w:p w:rsidR="00D91043" w:rsidRDefault="00D91043" w:rsidP="00D91043">
      <w:pPr>
        <w:spacing w:line="240" w:lineRule="auto"/>
      </w:pPr>
      <w:r>
        <w:rPr>
          <w:b/>
        </w:rPr>
        <w:t xml:space="preserve">B. </w:t>
      </w:r>
      <w:r>
        <w:t>Độ chênh lệch nhiệt độ mối hàn</w:t>
      </w:r>
    </w:p>
    <w:p w:rsidR="00D91043" w:rsidRDefault="00D91043" w:rsidP="00D91043">
      <w:pPr>
        <w:spacing w:line="240" w:lineRule="auto"/>
      </w:pPr>
      <w:r>
        <w:rPr>
          <w:b/>
        </w:rPr>
        <w:t xml:space="preserve">C. </w:t>
      </w:r>
      <w:r>
        <w:t>Độ chênh lệch nhiệt độ mối hàn và bản chất hai kim loại</w:t>
      </w:r>
    </w:p>
    <w:p w:rsidR="00D91043" w:rsidRDefault="00D91043" w:rsidP="00D91043">
      <w:pPr>
        <w:spacing w:line="240" w:lineRule="auto"/>
      </w:pPr>
      <w:r>
        <w:rPr>
          <w:b/>
        </w:rPr>
        <w:t xml:space="preserve">D. </w:t>
      </w:r>
      <w:r>
        <w:t>Nhiệt độ mối hàn và bản chất hai kim loại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14"/>
        </w:rPr>
        <w:object w:dxaOrig="1560" w:dyaOrig="360">
          <v:shape id="_x0000_i1087" type="#_x0000_t75" style="width:78pt;height:18pt" o:ole="">
            <v:imagedata r:id="rId131" o:title=""/>
          </v:shape>
          <o:OLEObject Type="Embed" ProgID="Equation.DSMT4" ShapeID="_x0000_i1087" DrawAspect="Content" ObjectID="_1643455279" r:id="rId132"/>
        </w:object>
      </w:r>
      <w:r>
        <w:t xml:space="preserve"> nên suất nhiệt điện động phụ thuộc vào độ chênh lệch nhiệt độ mối hàn và bản chất hai kim loại.</w:t>
      </w:r>
    </w:p>
    <w:p w:rsidR="00D91043" w:rsidRDefault="00D91043" w:rsidP="008619E4">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3. </w:t>
      </w:r>
      <w:r>
        <w:t>Điện trở của kim loại phụ thuộc vào nhiệt độ như thế nào:</w:t>
      </w:r>
    </w:p>
    <w:p w:rsidR="00D91043" w:rsidRDefault="00D91043" w:rsidP="00D91043">
      <w:pPr>
        <w:spacing w:line="240" w:lineRule="auto"/>
      </w:pPr>
      <w:r>
        <w:rPr>
          <w:b/>
        </w:rPr>
        <w:t xml:space="preserve">A. </w:t>
      </w:r>
      <w:r>
        <w:t>Tăng khi nhiệt độ giảm</w:t>
      </w:r>
      <w:r>
        <w:tab/>
      </w:r>
      <w:r>
        <w:tab/>
      </w:r>
      <w:r>
        <w:tab/>
      </w:r>
      <w:r>
        <w:tab/>
      </w:r>
      <w:r>
        <w:rPr>
          <w:b/>
        </w:rPr>
        <w:t xml:space="preserve">B. </w:t>
      </w:r>
      <w:r>
        <w:t>Tăng khi nhiệt độ tăng</w:t>
      </w:r>
    </w:p>
    <w:p w:rsidR="00D91043" w:rsidRDefault="00D91043" w:rsidP="00D91043">
      <w:pPr>
        <w:spacing w:line="240" w:lineRule="auto"/>
      </w:pPr>
      <w:r>
        <w:rPr>
          <w:b/>
        </w:rPr>
        <w:t xml:space="preserve">C. </w:t>
      </w:r>
      <w:r>
        <w:t>Không đổi theo nhiệt độ</w:t>
      </w:r>
      <w:r>
        <w:tab/>
      </w:r>
      <w:r>
        <w:tab/>
      </w:r>
      <w:r>
        <w:tab/>
      </w:r>
      <w:r>
        <w:rPr>
          <w:b/>
        </w:rPr>
        <w:t xml:space="preserve">D. </w:t>
      </w:r>
      <w:r>
        <w:t xml:space="preserve">Tăng hay giảm phụ thuộc vào bản chất kim loại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16"/>
        </w:rPr>
        <w:object w:dxaOrig="2280" w:dyaOrig="480">
          <v:shape id="_x0000_i1088" type="#_x0000_t75" style="width:114pt;height:24pt" o:ole="">
            <v:imagedata r:id="rId133" o:title=""/>
          </v:shape>
          <o:OLEObject Type="Embed" ProgID="Equation.DSMT4" ShapeID="_x0000_i1088" DrawAspect="Content" ObjectID="_1643455280" r:id="rId134"/>
        </w:object>
      </w:r>
      <w:r>
        <w:t xml:space="preserve"> nên khi nhiệt độ tăng thì điện trở của kim loại cũng tăng.</w:t>
      </w:r>
    </w:p>
    <w:p w:rsidR="00D91043" w:rsidRDefault="00D91043" w:rsidP="008619E4">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4. </w:t>
      </w:r>
      <w:r>
        <w:t>Hiện tượng siêu dẫn là:</w:t>
      </w:r>
    </w:p>
    <w:p w:rsidR="00D91043" w:rsidRDefault="00D91043" w:rsidP="00D91043">
      <w:pPr>
        <w:spacing w:line="240" w:lineRule="auto"/>
      </w:pPr>
      <w:r>
        <w:rPr>
          <w:b/>
        </w:rPr>
        <w:t xml:space="preserve">A. </w:t>
      </w:r>
      <w:r>
        <w:t>Khi nhiệt độ hạ xuống dưới nhiệt độ T</w:t>
      </w:r>
      <w:r>
        <w:rPr>
          <w:vertAlign w:val="subscript"/>
        </w:rPr>
        <w:t>C</w:t>
      </w:r>
      <w:r>
        <w:t xml:space="preserve"> nào đó thì điện trở của kim loại giảm đột ngột đến giá trị bằng không</w:t>
      </w:r>
    </w:p>
    <w:p w:rsidR="00D91043" w:rsidRDefault="00D91043" w:rsidP="00D91043">
      <w:pPr>
        <w:spacing w:line="240" w:lineRule="auto"/>
      </w:pPr>
      <w:r>
        <w:rPr>
          <w:b/>
        </w:rPr>
        <w:t xml:space="preserve">B. </w:t>
      </w:r>
      <w:r>
        <w:t>Khi nhiệt độ hạ xuống dưới nhiệt độ T</w:t>
      </w:r>
      <w:r>
        <w:rPr>
          <w:vertAlign w:val="subscript"/>
        </w:rPr>
        <w:t>C</w:t>
      </w:r>
      <w:r>
        <w:t xml:space="preserve"> nào đó thì điện trở của kim loại tăng đột ngột đến giá trị khác không</w:t>
      </w:r>
    </w:p>
    <w:p w:rsidR="00D91043" w:rsidRDefault="00D91043" w:rsidP="00D91043">
      <w:pPr>
        <w:spacing w:line="240" w:lineRule="auto"/>
      </w:pPr>
      <w:r>
        <w:rPr>
          <w:b/>
        </w:rPr>
        <w:t xml:space="preserve">C. </w:t>
      </w:r>
      <w:r>
        <w:t>Khi nhiệt độ tăng tói nhiệt độ T</w:t>
      </w:r>
      <w:r>
        <w:rPr>
          <w:vertAlign w:val="subscript"/>
        </w:rPr>
        <w:t>C</w:t>
      </w:r>
      <w:r>
        <w:t xml:space="preserve"> nào đó thì điện trở của kim loại giảm đột ngột đến giá trị bằng không</w:t>
      </w:r>
    </w:p>
    <w:p w:rsidR="00D91043" w:rsidRDefault="00D91043" w:rsidP="00D91043">
      <w:pPr>
        <w:spacing w:line="240" w:lineRule="auto"/>
      </w:pPr>
      <w:r>
        <w:rPr>
          <w:b/>
        </w:rPr>
        <w:t xml:space="preserve">D. </w:t>
      </w:r>
      <w:r>
        <w:t>Khi nhiệt độ tăng tới dưới nhiệt độ Tc nào đó thì điện trở của kim loại giảm đột ngột đến giá trị bằng không</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Hiện tượng siêu dẫn là 'chi nhiệt độ hạ xuống dưới nhiệt độ T nào đó, điện trở cuả kim loại (hay hợp kim) đó giảm đột ngột đến giá trị bằng 0.</w:t>
      </w:r>
    </w:p>
    <w:p w:rsidR="00D91043" w:rsidRDefault="00D91043" w:rsidP="008619E4">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t xml:space="preserve">Câu 5. </w:t>
      </w:r>
      <w:r>
        <w:t>Sự phụ thuộc của điện trở suất vào nhiệt độ có biểu thức:</w:t>
      </w:r>
    </w:p>
    <w:p w:rsidR="00D91043" w:rsidRDefault="00D91043" w:rsidP="00D91043">
      <w:pPr>
        <w:spacing w:line="240" w:lineRule="auto"/>
      </w:pPr>
      <w:r>
        <w:rPr>
          <w:b/>
        </w:rPr>
        <w:t xml:space="preserve">A. </w:t>
      </w:r>
      <w:r>
        <w:rPr>
          <w:position w:val="-24"/>
        </w:rPr>
        <w:object w:dxaOrig="840" w:dyaOrig="600">
          <v:shape id="_x0000_i1089" type="#_x0000_t75" style="width:42pt;height:30pt" o:ole="">
            <v:imagedata r:id="rId99" o:title=""/>
          </v:shape>
          <o:OLEObject Type="Embed" ProgID="Equation.DSMT4" ShapeID="_x0000_i1089" DrawAspect="Content" ObjectID="_1643455281" r:id="rId135"/>
        </w:object>
      </w:r>
      <w:r>
        <w:t xml:space="preserve"> </w:t>
      </w:r>
      <w:r>
        <w:tab/>
      </w:r>
      <w:r>
        <w:tab/>
      </w:r>
      <w:r>
        <w:rPr>
          <w:b/>
        </w:rPr>
        <w:t xml:space="preserve">B. </w:t>
      </w:r>
      <w:r>
        <w:rPr>
          <w:position w:val="-14"/>
        </w:rPr>
        <w:object w:dxaOrig="1560" w:dyaOrig="360">
          <v:shape id="_x0000_i1090" type="#_x0000_t75" style="width:78pt;height:18pt" o:ole="">
            <v:imagedata r:id="rId101" o:title=""/>
          </v:shape>
          <o:OLEObject Type="Embed" ProgID="Equation.DSMT4" ShapeID="_x0000_i1090" DrawAspect="Content" ObjectID="_1643455282" r:id="rId136"/>
        </w:object>
      </w:r>
      <w:r>
        <w:t xml:space="preserve"> </w:t>
      </w:r>
      <w:r>
        <w:tab/>
      </w:r>
      <w:r>
        <w:tab/>
      </w:r>
      <w:r>
        <w:rPr>
          <w:b/>
        </w:rPr>
        <w:t xml:space="preserve">C. </w:t>
      </w:r>
      <w:r>
        <w:t>Q = I</w:t>
      </w:r>
      <w:r>
        <w:rPr>
          <w:vertAlign w:val="superscript"/>
        </w:rPr>
        <w:t>2</w:t>
      </w:r>
      <w:r>
        <w:t>Rt</w:t>
      </w:r>
      <w:r>
        <w:tab/>
      </w:r>
      <w:r>
        <w:tab/>
      </w:r>
      <w:r>
        <w:tab/>
      </w:r>
      <w:r>
        <w:rPr>
          <w:b/>
          <w:highlight w:val="yellow"/>
        </w:rPr>
        <w:t xml:space="preserve">D. </w:t>
      </w:r>
      <w:r>
        <w:rPr>
          <w:position w:val="-14"/>
          <w:highlight w:val="yellow"/>
        </w:rPr>
        <w:object w:dxaOrig="1440" w:dyaOrig="360">
          <v:shape id="_x0000_i1091" type="#_x0000_t75" style="width:1in;height:18pt" o:ole="">
            <v:imagedata r:id="rId103" o:title=""/>
          </v:shape>
          <o:OLEObject Type="Embed" ProgID="Equation.DSMT4" ShapeID="_x0000_i1091" DrawAspect="Content" ObjectID="_1643455283" r:id="rId137"/>
        </w:object>
      </w:r>
      <w:r>
        <w:t xml:space="preserve"> </w:t>
      </w:r>
    </w:p>
    <w:p w:rsidR="00D91043" w:rsidRDefault="00D91043" w:rsidP="00D91043">
      <w:pPr>
        <w:spacing w:line="240" w:lineRule="auto"/>
        <w:ind w:firstLine="0"/>
      </w:pPr>
      <w:r>
        <w:rPr>
          <w:b/>
        </w:rPr>
        <w:t xml:space="preserve">Câu 6. </w:t>
      </w:r>
      <w:r>
        <w:t>Người ta cần một điện trở 100Ω bằng một dây nicrom có đường kính 0,4mm. Điện trở suất nicrom ρ = 110..10</w:t>
      </w:r>
      <w:r>
        <w:rPr>
          <w:vertAlign w:val="superscript"/>
        </w:rPr>
        <w:t>−8</w:t>
      </w:r>
      <w:r>
        <w:t xml:space="preserve"> Ωm. Hỏi phải dùng một đoạn dây có chiếu dài bao nhiêu:</w:t>
      </w:r>
    </w:p>
    <w:p w:rsidR="00D91043" w:rsidRDefault="00D91043" w:rsidP="00D91043">
      <w:pPr>
        <w:spacing w:line="240" w:lineRule="auto"/>
        <w:rPr>
          <w:lang w:val="fr-FR"/>
        </w:rPr>
      </w:pPr>
      <w:r>
        <w:rPr>
          <w:lang w:val="fr-FR"/>
        </w:rPr>
        <w:t xml:space="preserve">A. 8,9m </w:t>
      </w:r>
      <w:r>
        <w:rPr>
          <w:lang w:val="fr-FR"/>
        </w:rPr>
        <w:tab/>
      </w:r>
      <w:r>
        <w:rPr>
          <w:lang w:val="fr-FR"/>
        </w:rPr>
        <w:tab/>
      </w:r>
      <w:r>
        <w:rPr>
          <w:lang w:val="fr-FR"/>
        </w:rPr>
        <w:tab/>
      </w:r>
      <w:r>
        <w:rPr>
          <w:b/>
          <w:lang w:val="fr-FR"/>
        </w:rPr>
        <w:t xml:space="preserve">B. </w:t>
      </w:r>
      <w:r>
        <w:rPr>
          <w:lang w:val="fr-FR"/>
        </w:rPr>
        <w:t xml:space="preserve">10,05m </w:t>
      </w:r>
      <w:r>
        <w:rPr>
          <w:lang w:val="fr-FR"/>
        </w:rPr>
        <w:tab/>
      </w:r>
      <w:r>
        <w:rPr>
          <w:lang w:val="fr-FR"/>
        </w:rPr>
        <w:tab/>
      </w:r>
      <w:r>
        <w:rPr>
          <w:lang w:val="fr-FR"/>
        </w:rPr>
        <w:tab/>
      </w:r>
      <w:r>
        <w:rPr>
          <w:b/>
          <w:lang w:val="fr-FR"/>
        </w:rPr>
        <w:t xml:space="preserve">C. </w:t>
      </w:r>
      <w:r>
        <w:rPr>
          <w:lang w:val="fr-FR"/>
        </w:rPr>
        <w:t>11,4m</w:t>
      </w:r>
      <w:r>
        <w:rPr>
          <w:lang w:val="fr-FR"/>
        </w:rPr>
        <w:tab/>
      </w:r>
      <w:r>
        <w:rPr>
          <w:lang w:val="fr-FR"/>
        </w:rPr>
        <w:tab/>
      </w:r>
      <w:r>
        <w:rPr>
          <w:lang w:val="fr-FR"/>
        </w:rPr>
        <w:tab/>
      </w:r>
      <w:r>
        <w:rPr>
          <w:b/>
          <w:lang w:val="fr-FR"/>
        </w:rPr>
        <w:t xml:space="preserve">D. </w:t>
      </w:r>
      <w:r>
        <w:rPr>
          <w:lang w:val="fr-FR"/>
        </w:rPr>
        <w:t>12,6m</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6.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8"/>
        </w:rPr>
        <w:object w:dxaOrig="4800" w:dyaOrig="1080">
          <v:shape id="_x0000_i1092" type="#_x0000_t75" style="width:240pt;height:54pt" o:ole="">
            <v:imagedata r:id="rId138" o:title=""/>
          </v:shape>
          <o:OLEObject Type="Embed" ProgID="Equation.DSMT4" ShapeID="_x0000_i1092" DrawAspect="Content" ObjectID="_1643455284" r:id="rId139"/>
        </w:object>
      </w:r>
      <w:r>
        <w:t xml:space="preserve"> </w:t>
      </w:r>
    </w:p>
    <w:p w:rsidR="00D91043" w:rsidRDefault="00D91043" w:rsidP="008619E4">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7. </w:t>
      </w:r>
      <w:r>
        <w:t>Một sợi dây đồng có điện trở 74Ω ở nhiệt độ 50°C</w:t>
      </w:r>
      <w:r>
        <w:rPr>
          <w:b/>
        </w:rPr>
        <w:t xml:space="preserve">. </w:t>
      </w:r>
      <w:r>
        <w:t>Điện trở của sợi dây đó ở 100° C là bao nhiêu biết α = 0,004K</w:t>
      </w:r>
      <w:r>
        <w:rPr>
          <w:vertAlign w:val="superscript"/>
        </w:rPr>
        <w:t>−1</w:t>
      </w:r>
      <w:r>
        <w:t xml:space="preserve"> :</w:t>
      </w:r>
    </w:p>
    <w:p w:rsidR="00D91043" w:rsidRDefault="00D91043" w:rsidP="00D91043">
      <w:pPr>
        <w:spacing w:line="240" w:lineRule="auto"/>
      </w:pPr>
      <w:r>
        <w:t>A. 66 Ω</w:t>
      </w:r>
      <w:r>
        <w:tab/>
      </w:r>
      <w:r>
        <w:tab/>
      </w:r>
      <w:r>
        <w:tab/>
      </w:r>
      <w:r>
        <w:rPr>
          <w:b/>
        </w:rPr>
        <w:t xml:space="preserve">B. </w:t>
      </w:r>
      <w:r>
        <w:t>76 Ω</w:t>
      </w:r>
      <w:r>
        <w:tab/>
      </w:r>
      <w:r>
        <w:tab/>
      </w:r>
      <w:r>
        <w:tab/>
      </w:r>
      <w:r>
        <w:rPr>
          <w:b/>
        </w:rPr>
        <w:t xml:space="preserve">C. </w:t>
      </w:r>
      <w:r>
        <w:t>86 Ω</w:t>
      </w:r>
      <w:r>
        <w:tab/>
      </w:r>
      <w:r>
        <w:tab/>
      </w:r>
      <w:r>
        <w:tab/>
      </w:r>
      <w:r>
        <w:rPr>
          <w:b/>
        </w:rPr>
        <w:t xml:space="preserve">D. </w:t>
      </w:r>
      <w:r>
        <w:t>96 Ω</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16"/>
        </w:rPr>
        <w:object w:dxaOrig="4920" w:dyaOrig="480">
          <v:shape id="_x0000_i1093" type="#_x0000_t75" style="width:246pt;height:24pt" o:ole="">
            <v:imagedata r:id="rId140" o:title=""/>
          </v:shape>
          <o:OLEObject Type="Embed" ProgID="Equation.DSMT4" ShapeID="_x0000_i1093" DrawAspect="Content" ObjectID="_1643455285" r:id="rId141"/>
        </w:object>
      </w:r>
      <w:r>
        <w:t xml:space="preserve"> </w:t>
      </w:r>
    </w:p>
    <w:p w:rsidR="00D91043" w:rsidRDefault="00D91043" w:rsidP="008619E4">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8. </w:t>
      </w:r>
      <w:r>
        <w:t>Một sợi dầy đồng có điện trở 37Ω ở 50° C</w:t>
      </w:r>
      <w:r>
        <w:rPr>
          <w:b/>
        </w:rPr>
        <w:t xml:space="preserve">. </w:t>
      </w:r>
      <w:r>
        <w:t>Điện trở của dây đó ở t°C là 43 Ω . Biết α = 0,004K</w:t>
      </w:r>
      <w:r>
        <w:rPr>
          <w:vertAlign w:val="superscript"/>
        </w:rPr>
        <w:t>−1</w:t>
      </w:r>
      <w:r>
        <w:t>. Nhiệt độ t° C có giá trị:</w:t>
      </w:r>
    </w:p>
    <w:p w:rsidR="00D91043" w:rsidRDefault="00D91043" w:rsidP="00D91043">
      <w:pPr>
        <w:spacing w:line="240" w:lineRule="auto"/>
        <w:rPr>
          <w:lang w:val="fr-FR"/>
        </w:rPr>
      </w:pPr>
      <w:r>
        <w:rPr>
          <w:b/>
          <w:lang w:val="fr-FR"/>
        </w:rPr>
        <w:lastRenderedPageBreak/>
        <w:t>A.</w:t>
      </w:r>
      <w:r>
        <w:rPr>
          <w:lang w:val="fr-FR"/>
        </w:rPr>
        <w:t xml:space="preserve"> 25° C</w:t>
      </w:r>
      <w:r>
        <w:rPr>
          <w:lang w:val="fr-FR"/>
        </w:rPr>
        <w:tab/>
      </w:r>
      <w:r>
        <w:rPr>
          <w:lang w:val="fr-FR"/>
        </w:rPr>
        <w:tab/>
      </w:r>
      <w:r>
        <w:rPr>
          <w:lang w:val="fr-FR"/>
        </w:rPr>
        <w:tab/>
      </w:r>
      <w:r>
        <w:rPr>
          <w:b/>
          <w:lang w:val="fr-FR"/>
        </w:rPr>
        <w:t xml:space="preserve">B. </w:t>
      </w:r>
      <w:r>
        <w:rPr>
          <w:lang w:val="fr-FR"/>
        </w:rPr>
        <w:t>75°C</w:t>
      </w:r>
      <w:r>
        <w:rPr>
          <w:lang w:val="fr-FR"/>
        </w:rPr>
        <w:tab/>
      </w:r>
      <w:r>
        <w:rPr>
          <w:lang w:val="fr-FR"/>
        </w:rPr>
        <w:tab/>
      </w:r>
      <w:r>
        <w:rPr>
          <w:lang w:val="fr-FR"/>
        </w:rPr>
        <w:tab/>
      </w:r>
      <w:r>
        <w:rPr>
          <w:b/>
          <w:lang w:val="fr-FR"/>
        </w:rPr>
        <w:t xml:space="preserve">C. </w:t>
      </w:r>
      <w:r>
        <w:rPr>
          <w:lang w:val="fr-FR"/>
        </w:rPr>
        <w:t>90° C</w:t>
      </w:r>
      <w:r>
        <w:rPr>
          <w:lang w:val="fr-FR"/>
        </w:rPr>
        <w:tab/>
      </w:r>
      <w:r>
        <w:rPr>
          <w:lang w:val="fr-FR"/>
        </w:rPr>
        <w:tab/>
      </w:r>
      <w:r>
        <w:rPr>
          <w:lang w:val="fr-FR"/>
        </w:rPr>
        <w:tab/>
      </w:r>
      <w:r>
        <w:rPr>
          <w:b/>
          <w:lang w:val="fr-FR"/>
        </w:rPr>
        <w:t xml:space="preserve">D. </w:t>
      </w:r>
      <w:r>
        <w:rPr>
          <w:lang w:val="fr-FR"/>
        </w:rPr>
        <w:t>100°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8.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0"/>
        </w:rPr>
        <w:object w:dxaOrig="6360" w:dyaOrig="720">
          <v:shape id="_x0000_i1094" type="#_x0000_t75" style="width:318pt;height:36pt" o:ole="">
            <v:imagedata r:id="rId142" o:title=""/>
          </v:shape>
          <o:OLEObject Type="Embed" ProgID="Equation.DSMT4" ShapeID="_x0000_i1094" DrawAspect="Content" ObjectID="_1643455286" r:id="rId143"/>
        </w:object>
      </w:r>
      <w:r>
        <w:t xml:space="preserve"> </w:t>
      </w:r>
    </w:p>
    <w:p w:rsidR="00D91043" w:rsidRDefault="00D91043" w:rsidP="008619E4">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9. </w:t>
      </w:r>
      <w:r>
        <w:t>Một dây kim loại dài lm, đường kính lmm, có điện trở 0,4Ω. Tính điện hở của một dây cùng chất đường kính 0,4mm khi dây này có điện trở 12,5 Ω:</w:t>
      </w:r>
    </w:p>
    <w:p w:rsidR="00D91043" w:rsidRDefault="00D91043" w:rsidP="00D91043">
      <w:pPr>
        <w:spacing w:line="240" w:lineRule="auto"/>
        <w:rPr>
          <w:lang w:val="fr-FR"/>
        </w:rPr>
      </w:pPr>
      <w:r>
        <w:rPr>
          <w:lang w:val="fr-FR"/>
        </w:rPr>
        <w:t>A. 4m</w:t>
      </w:r>
      <w:r>
        <w:rPr>
          <w:lang w:val="fr-FR"/>
        </w:rPr>
        <w:tab/>
      </w:r>
      <w:r>
        <w:rPr>
          <w:lang w:val="fr-FR"/>
        </w:rPr>
        <w:tab/>
      </w:r>
      <w:r>
        <w:rPr>
          <w:lang w:val="fr-FR"/>
        </w:rPr>
        <w:tab/>
      </w:r>
      <w:r>
        <w:rPr>
          <w:b/>
          <w:lang w:val="fr-FR"/>
        </w:rPr>
        <w:t xml:space="preserve">B. </w:t>
      </w:r>
      <w:r>
        <w:rPr>
          <w:lang w:val="fr-FR"/>
        </w:rPr>
        <w:t>5m</w:t>
      </w:r>
      <w:r>
        <w:rPr>
          <w:lang w:val="fr-FR"/>
        </w:rPr>
        <w:tab/>
      </w:r>
      <w:r>
        <w:rPr>
          <w:lang w:val="fr-FR"/>
        </w:rPr>
        <w:tab/>
      </w:r>
      <w:r>
        <w:rPr>
          <w:lang w:val="fr-FR"/>
        </w:rPr>
        <w:tab/>
      </w:r>
      <w:r>
        <w:rPr>
          <w:lang w:val="fr-FR"/>
        </w:rPr>
        <w:tab/>
      </w:r>
      <w:r>
        <w:rPr>
          <w:b/>
          <w:lang w:val="fr-FR"/>
        </w:rPr>
        <w:t xml:space="preserve">C. </w:t>
      </w:r>
      <w:r>
        <w:rPr>
          <w:lang w:val="fr-FR"/>
        </w:rPr>
        <w:t>6m</w:t>
      </w:r>
      <w:r>
        <w:rPr>
          <w:lang w:val="fr-FR"/>
        </w:rPr>
        <w:tab/>
      </w:r>
      <w:r>
        <w:rPr>
          <w:lang w:val="fr-FR"/>
        </w:rPr>
        <w:tab/>
      </w:r>
      <w:r>
        <w:rPr>
          <w:lang w:val="fr-FR"/>
        </w:rPr>
        <w:tab/>
      </w:r>
      <w:r>
        <w:rPr>
          <w:lang w:val="fr-FR"/>
        </w:rPr>
        <w:tab/>
      </w:r>
      <w:r>
        <w:rPr>
          <w:b/>
          <w:lang w:val="fr-FR"/>
        </w:rPr>
        <w:t xml:space="preserve">D. </w:t>
      </w:r>
      <w:r>
        <w:rPr>
          <w:lang w:val="fr-FR"/>
        </w:rPr>
        <w:t>7m</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9.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64"/>
        </w:rPr>
        <w:object w:dxaOrig="5280" w:dyaOrig="1440">
          <v:shape id="_x0000_i1095" type="#_x0000_t75" style="width:264pt;height:1in" o:ole="">
            <v:imagedata r:id="rId144" o:title=""/>
          </v:shape>
          <o:OLEObject Type="Embed" ProgID="Equation.DSMT4" ShapeID="_x0000_i1095" DrawAspect="Content" ObjectID="_1643455287" r:id="rId145"/>
        </w:object>
      </w:r>
      <w:r>
        <w:t xml:space="preserve"> </w:t>
      </w:r>
    </w:p>
    <w:p w:rsidR="00D91043" w:rsidRDefault="00D91043" w:rsidP="008619E4">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10. </w:t>
      </w:r>
      <w:r>
        <w:t>Một dây kim loại dài lm, tiết diện l,5mm2 có điện trở 0,3 Ω. Tính điện trớ của một dây cùng chất dài 0,4m, tiết diện 0,5mm</w:t>
      </w:r>
      <w:r>
        <w:rPr>
          <w:vertAlign w:val="superscript"/>
        </w:rPr>
        <w:t>2</w:t>
      </w:r>
      <w:r>
        <w:t>:</w:t>
      </w:r>
    </w:p>
    <w:p w:rsidR="00D91043" w:rsidRDefault="00D91043" w:rsidP="00D91043">
      <w:pPr>
        <w:spacing w:line="240" w:lineRule="auto"/>
      </w:pPr>
      <w:r>
        <w:t>A. 0,10</w:t>
      </w:r>
      <w:r>
        <w:tab/>
      </w:r>
      <w:r>
        <w:tab/>
      </w:r>
      <w:r>
        <w:tab/>
      </w:r>
      <w:r>
        <w:rPr>
          <w:b/>
        </w:rPr>
        <w:t xml:space="preserve">B. </w:t>
      </w:r>
      <w:r>
        <w:t>0,250</w:t>
      </w:r>
      <w:r>
        <w:tab/>
      </w:r>
      <w:r>
        <w:tab/>
      </w:r>
      <w:r>
        <w:tab/>
      </w:r>
      <w:r>
        <w:rPr>
          <w:b/>
        </w:rPr>
        <w:t xml:space="preserve">C. </w:t>
      </w:r>
      <w:r>
        <w:t>0,360</w:t>
      </w:r>
      <w:r>
        <w:tab/>
      </w:r>
      <w:r>
        <w:tab/>
      </w:r>
      <w:r>
        <w:tab/>
      </w:r>
      <w:r>
        <w:rPr>
          <w:b/>
        </w:rPr>
        <w:t xml:space="preserve">D. </w:t>
      </w:r>
      <w:r>
        <w:t>0,40</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0"/>
        </w:rPr>
        <w:object w:dxaOrig="5040" w:dyaOrig="720">
          <v:shape id="_x0000_i1096" type="#_x0000_t75" style="width:252pt;height:36pt" o:ole="">
            <v:imagedata r:id="rId146" o:title=""/>
          </v:shape>
          <o:OLEObject Type="Embed" ProgID="Equation.DSMT4" ShapeID="_x0000_i1096" DrawAspect="Content" ObjectID="_1643455288" r:id="rId147"/>
        </w:object>
      </w:r>
      <w:r>
        <w:t xml:space="preserve"> </w:t>
      </w:r>
    </w:p>
    <w:p w:rsidR="00D91043" w:rsidRDefault="00D91043" w:rsidP="008619E4">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11. </w:t>
      </w:r>
      <w:r>
        <w:t>Một thỏi đồng khối lượng 176g được kéo thành dây dẫn có tiết diện tròn, điện trở dây dẫn bằng 320. Tính chiều dài và đường kính tiết diện của dây dẫn. Biết khối lượng riêng của đồng là 8,8.10</w:t>
      </w:r>
      <w:r>
        <w:rPr>
          <w:vertAlign w:val="superscript"/>
        </w:rPr>
        <w:t>3</w:t>
      </w:r>
      <w:r>
        <w:t>kg/m</w:t>
      </w:r>
      <w:r>
        <w:rPr>
          <w:vertAlign w:val="superscript"/>
        </w:rPr>
        <w:t>3</w:t>
      </w:r>
      <w:r>
        <w:t>, điện trở suất của đồng là 1,6.10</w:t>
      </w:r>
      <w:r>
        <w:rPr>
          <w:vertAlign w:val="superscript"/>
        </w:rPr>
        <w:t>−8</w:t>
      </w:r>
      <w:r>
        <w:t xml:space="preserve"> Ωm:</w:t>
      </w:r>
    </w:p>
    <w:p w:rsidR="00D91043" w:rsidRDefault="00D91043" w:rsidP="00D91043">
      <w:pPr>
        <w:spacing w:line="240" w:lineRule="auto"/>
      </w:pPr>
      <w:r>
        <w:rPr>
          <w:b/>
        </w:rPr>
        <w:t xml:space="preserve">A. </w:t>
      </w:r>
      <w:r>
        <w:t>ℓ =100m; d = 0,72mm</w:t>
      </w:r>
      <w:r>
        <w:tab/>
      </w:r>
      <w:r>
        <w:tab/>
      </w:r>
      <w:r>
        <w:tab/>
      </w:r>
      <w:r>
        <w:tab/>
      </w:r>
      <w:r>
        <w:tab/>
      </w:r>
      <w:r>
        <w:rPr>
          <w:b/>
        </w:rPr>
        <w:t xml:space="preserve">B. </w:t>
      </w:r>
      <w:r>
        <w:t>ℓ = 200m; d = 0,36mm</w:t>
      </w:r>
    </w:p>
    <w:p w:rsidR="00D91043" w:rsidRDefault="00D91043" w:rsidP="00D91043">
      <w:pPr>
        <w:spacing w:line="240" w:lineRule="auto"/>
      </w:pPr>
      <w:r>
        <w:rPr>
          <w:b/>
        </w:rPr>
        <w:t xml:space="preserve">C. </w:t>
      </w:r>
      <w:r>
        <w:t>ℓ = 200m; d = 0,18mm</w:t>
      </w:r>
      <w:r>
        <w:tab/>
      </w:r>
      <w:r>
        <w:tab/>
      </w:r>
      <w:r>
        <w:tab/>
      </w:r>
      <w:r>
        <w:tab/>
      </w:r>
      <w:r>
        <w:tab/>
      </w:r>
      <w:r>
        <w:rPr>
          <w:b/>
        </w:rPr>
        <w:t xml:space="preserve">D. </w:t>
      </w:r>
      <w:r>
        <w:t>ℓ = 250m; d = 0,72mm</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8"/>
        </w:rPr>
        <w:object w:dxaOrig="2880" w:dyaOrig="720">
          <v:shape id="_x0000_i1097" type="#_x0000_t75" style="width:2in;height:36pt" o:ole="">
            <v:imagedata r:id="rId148" o:title=""/>
          </v:shape>
          <o:OLEObject Type="Embed" ProgID="Equation.DSMT4" ShapeID="_x0000_i1097" DrawAspect="Content" ObjectID="_1643455289" r:id="rId149"/>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4"/>
        </w:rPr>
        <w:object w:dxaOrig="1680" w:dyaOrig="600">
          <v:shape id="_x0000_i1098" type="#_x0000_t75" style="width:84pt;height:30pt" o:ole="">
            <v:imagedata r:id="rId150" o:title=""/>
          </v:shape>
          <o:OLEObject Type="Embed" ProgID="Equation.DSMT4" ShapeID="_x0000_i1098" DrawAspect="Content" ObjectID="_1643455290" r:id="rId151"/>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0"/>
        </w:rPr>
        <w:object w:dxaOrig="4920" w:dyaOrig="720">
          <v:shape id="_x0000_i1099" type="#_x0000_t75" style="width:246pt;height:36pt" o:ole="">
            <v:imagedata r:id="rId152" o:title=""/>
          </v:shape>
          <o:OLEObject Type="Embed" ProgID="Equation.DSMT4" ShapeID="_x0000_i1099" DrawAspect="Content" ObjectID="_1643455291" r:id="rId153"/>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24"/>
        </w:rPr>
        <w:object w:dxaOrig="4320" w:dyaOrig="720">
          <v:shape id="_x0000_i1100" type="#_x0000_t75" style="width:3in;height:36pt" o:ole="">
            <v:imagedata r:id="rId154" o:title=""/>
          </v:shape>
          <o:OLEObject Type="Embed" ProgID="Equation.DSMT4" ShapeID="_x0000_i1100" DrawAspect="Content" ObjectID="_1643455292" r:id="rId155"/>
        </w:object>
      </w:r>
      <w:r>
        <w:t xml:space="preserve"> </w:t>
      </w:r>
    </w:p>
    <w:p w:rsidR="00D91043" w:rsidRDefault="00D91043" w:rsidP="008619E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12. </w:t>
      </w:r>
      <w:r>
        <w:t>Một bóng đèn ở 27° C có điện trở 45Ω, ở 2123° C có điện trớ 3600. Tính hệ số nhiệt điện trở của dây tóc bóng đèn:</w:t>
      </w:r>
    </w:p>
    <w:p w:rsidR="00D91043" w:rsidRDefault="00D91043" w:rsidP="00D91043">
      <w:pPr>
        <w:spacing w:line="240" w:lineRule="auto"/>
      </w:pPr>
      <w:r>
        <w:t>A. 0,0037K</w:t>
      </w:r>
      <w:r>
        <w:rPr>
          <w:vertAlign w:val="superscript"/>
        </w:rPr>
        <w:t>−1</w:t>
      </w:r>
      <w:r>
        <w:tab/>
      </w:r>
      <w:r>
        <w:tab/>
      </w:r>
      <w:r>
        <w:rPr>
          <w:b/>
        </w:rPr>
        <w:t xml:space="preserve">B. </w:t>
      </w:r>
      <w:r>
        <w:t>0,00185 K</w:t>
      </w:r>
      <w:r>
        <w:rPr>
          <w:vertAlign w:val="superscript"/>
        </w:rPr>
        <w:t>−1</w:t>
      </w:r>
      <w:r>
        <w:rPr>
          <w:vertAlign w:val="superscript"/>
        </w:rPr>
        <w:tab/>
      </w:r>
      <w:r>
        <w:rPr>
          <w:vertAlign w:val="superscript"/>
        </w:rPr>
        <w:tab/>
      </w:r>
      <w:r>
        <w:rPr>
          <w:vertAlign w:val="superscript"/>
        </w:rPr>
        <w:tab/>
      </w:r>
      <w:r>
        <w:rPr>
          <w:b/>
        </w:rPr>
        <w:t xml:space="preserve">C. </w:t>
      </w:r>
      <w:r>
        <w:t>0,016 K</w:t>
      </w:r>
      <w:r>
        <w:rPr>
          <w:vertAlign w:val="superscript"/>
        </w:rPr>
        <w:t>−1</w:t>
      </w:r>
      <w:r>
        <w:tab/>
      </w:r>
      <w:r>
        <w:tab/>
      </w:r>
      <w:r>
        <w:tab/>
      </w:r>
      <w:r>
        <w:rPr>
          <w:b/>
        </w:rPr>
        <w:t xml:space="preserve">D. </w:t>
      </w:r>
      <w:r>
        <w:t>0,012 K</w:t>
      </w:r>
      <w:r>
        <w:rPr>
          <w:vertAlign w:val="superscript"/>
        </w:rPr>
        <w:t>−1</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2"/>
        </w:rPr>
        <w:object w:dxaOrig="6840" w:dyaOrig="720">
          <v:shape id="_x0000_i1101" type="#_x0000_t75" style="width:342pt;height:36pt" o:ole="">
            <v:imagedata r:id="rId156" o:title=""/>
          </v:shape>
          <o:OLEObject Type="Embed" ProgID="Equation.DSMT4" ShapeID="_x0000_i1101" DrawAspect="Content" ObjectID="_1643455293" r:id="rId157"/>
        </w:object>
      </w:r>
      <w:r>
        <w:t xml:space="preserve"> </w:t>
      </w:r>
    </w:p>
    <w:p w:rsidR="00D91043" w:rsidRDefault="00D91043" w:rsidP="008619E4">
      <w:pPr>
        <w:pStyle w:val="ListParagraph"/>
        <w:numPr>
          <w:ilvl w:val="0"/>
          <w:numId w:val="2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lastRenderedPageBreak/>
        <w:t xml:space="preserve">Câu 13. </w:t>
      </w:r>
      <w:r>
        <w:t>Hai dây đồng hình trụ cùng khối lượng và ở cùng nhiệt độ. Dây A dài gấp đôi dây B</w:t>
      </w:r>
      <w:r>
        <w:rPr>
          <w:b/>
        </w:rPr>
        <w:t xml:space="preserve">. </w:t>
      </w:r>
      <w:r>
        <w:t>Điện trở của chúng liên hệ với nhau như thế nào:</w:t>
      </w:r>
    </w:p>
    <w:p w:rsidR="00D91043" w:rsidRDefault="00D91043" w:rsidP="00D91043">
      <w:pPr>
        <w:spacing w:line="240" w:lineRule="auto"/>
      </w:pPr>
      <w:r>
        <w:rPr>
          <w:b/>
        </w:rPr>
        <w:t>A.</w:t>
      </w:r>
      <w:r>
        <w:t xml:space="preserve"> </w:t>
      </w:r>
      <w:r>
        <w:rPr>
          <w:position w:val="-24"/>
        </w:rPr>
        <w:object w:dxaOrig="960" w:dyaOrig="600">
          <v:shape id="_x0000_i1102" type="#_x0000_t75" style="width:48pt;height:30pt" o:ole="">
            <v:imagedata r:id="rId105" o:title=""/>
          </v:shape>
          <o:OLEObject Type="Embed" ProgID="Equation.DSMT4" ShapeID="_x0000_i1102" DrawAspect="Content" ObjectID="_1643455294" r:id="rId158"/>
        </w:object>
      </w:r>
      <w:r>
        <w:t xml:space="preserve"> </w:t>
      </w:r>
      <w:r>
        <w:tab/>
      </w:r>
      <w:r>
        <w:tab/>
      </w:r>
      <w:r>
        <w:rPr>
          <w:b/>
        </w:rPr>
        <w:t xml:space="preserve">B. </w:t>
      </w:r>
      <w:r>
        <w:rPr>
          <w:b/>
          <w:position w:val="-12"/>
        </w:rPr>
        <w:object w:dxaOrig="1080" w:dyaOrig="360">
          <v:shape id="_x0000_i1103" type="#_x0000_t75" style="width:54pt;height:18pt" o:ole="">
            <v:imagedata r:id="rId107" o:title=""/>
          </v:shape>
          <o:OLEObject Type="Embed" ProgID="Equation.DSMT4" ShapeID="_x0000_i1103" DrawAspect="Content" ObjectID="_1643455295" r:id="rId159"/>
        </w:object>
      </w:r>
      <w:r>
        <w:rPr>
          <w:b/>
        </w:rPr>
        <w:t xml:space="preserve"> </w:t>
      </w:r>
      <w:r>
        <w:rPr>
          <w:b/>
        </w:rPr>
        <w:tab/>
      </w:r>
      <w:r>
        <w:rPr>
          <w:b/>
        </w:rPr>
        <w:tab/>
      </w:r>
      <w:r>
        <w:rPr>
          <w:b/>
        </w:rPr>
        <w:tab/>
        <w:t xml:space="preserve">C. </w:t>
      </w:r>
      <w:r>
        <w:rPr>
          <w:b/>
          <w:position w:val="-24"/>
        </w:rPr>
        <w:object w:dxaOrig="960" w:dyaOrig="600">
          <v:shape id="_x0000_i1104" type="#_x0000_t75" style="width:48pt;height:30pt" o:ole="">
            <v:imagedata r:id="rId109" o:title=""/>
          </v:shape>
          <o:OLEObject Type="Embed" ProgID="Equation.DSMT4" ShapeID="_x0000_i1104" DrawAspect="Content" ObjectID="_1643455296" r:id="rId160"/>
        </w:object>
      </w:r>
      <w:r>
        <w:rPr>
          <w:b/>
        </w:rPr>
        <w:t xml:space="preserve"> </w:t>
      </w:r>
      <w:r>
        <w:rPr>
          <w:b/>
        </w:rPr>
        <w:tab/>
      </w:r>
      <w:r>
        <w:rPr>
          <w:b/>
        </w:rPr>
        <w:tab/>
      </w:r>
      <w:r>
        <w:rPr>
          <w:b/>
        </w:rPr>
        <w:tab/>
        <w:t>D.</w:t>
      </w:r>
      <w:r>
        <w:t xml:space="preserve"> </w:t>
      </w:r>
      <w:r>
        <w:rPr>
          <w:position w:val="-12"/>
        </w:rPr>
        <w:object w:dxaOrig="1080" w:dyaOrig="360">
          <v:shape id="_x0000_i1105" type="#_x0000_t75" style="width:54pt;height:18pt" o:ole="">
            <v:imagedata r:id="rId111" o:title=""/>
          </v:shape>
          <o:OLEObject Type="Embed" ProgID="Equation.DSMT4" ShapeID="_x0000_i1105" DrawAspect="Content" ObjectID="_1643455297" r:id="rId161"/>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13.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0"/>
        </w:rPr>
        <w:object w:dxaOrig="2280" w:dyaOrig="720">
          <v:shape id="_x0000_i1106" type="#_x0000_t75" style="width:114pt;height:36pt" o:ole="">
            <v:imagedata r:id="rId162" o:title=""/>
          </v:shape>
          <o:OLEObject Type="Embed" ProgID="Equation.DSMT4" ShapeID="_x0000_i1106" DrawAspect="Content" ObjectID="_1643455298" r:id="rId163"/>
        </w:object>
      </w:r>
      <w:r>
        <w:t xml:space="preserve"> </w:t>
      </w:r>
    </w:p>
    <w:p w:rsidR="00D91043" w:rsidRDefault="00D91043" w:rsidP="008619E4">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14. </w:t>
      </w:r>
      <w:r>
        <w:t>Hai thanh kim loại có điện trở bằng nhau. Thanh A chiều dài ℓ</w:t>
      </w:r>
      <w:r>
        <w:rPr>
          <w:vertAlign w:val="subscript"/>
        </w:rPr>
        <w:t>A</w:t>
      </w:r>
      <w:r>
        <w:t>, đường kính d</w:t>
      </w:r>
      <w:r>
        <w:rPr>
          <w:vertAlign w:val="subscript"/>
        </w:rPr>
        <w:t>A</w:t>
      </w:r>
      <w:r>
        <w:t>; thanh B có chiều dài ℓ</w:t>
      </w:r>
      <w:r>
        <w:rPr>
          <w:vertAlign w:val="subscript"/>
        </w:rPr>
        <w:t>B</w:t>
      </w:r>
      <w:r>
        <w:t xml:space="preserve"> = 2ℓ</w:t>
      </w:r>
      <w:r>
        <w:rPr>
          <w:vertAlign w:val="subscript"/>
        </w:rPr>
        <w:t>A</w:t>
      </w:r>
      <w:r>
        <w:t xml:space="preserve"> và đường kính d</w:t>
      </w:r>
      <w:r>
        <w:rPr>
          <w:vertAlign w:val="subscript"/>
        </w:rPr>
        <w:t xml:space="preserve">B </w:t>
      </w:r>
      <w:r>
        <w:t>= 2d</w:t>
      </w:r>
      <w:r>
        <w:rPr>
          <w:vertAlign w:val="subscript"/>
        </w:rPr>
        <w:t>A</w:t>
      </w:r>
      <w:r>
        <w:t>. Điện trớ suất của chúng liên hệ với nhau như thế nào:</w:t>
      </w:r>
    </w:p>
    <w:p w:rsidR="00D91043" w:rsidRDefault="00D91043" w:rsidP="00D91043">
      <w:pPr>
        <w:spacing w:line="240" w:lineRule="auto"/>
      </w:pPr>
      <w:r>
        <w:rPr>
          <w:b/>
        </w:rPr>
        <w:t xml:space="preserve">A. </w:t>
      </w:r>
      <w:r>
        <w:rPr>
          <w:b/>
          <w:position w:val="-24"/>
        </w:rPr>
        <w:object w:dxaOrig="840" w:dyaOrig="600">
          <v:shape id="_x0000_i1107" type="#_x0000_t75" style="width:42pt;height:30pt" o:ole="">
            <v:imagedata r:id="rId113" o:title=""/>
          </v:shape>
          <o:OLEObject Type="Embed" ProgID="Equation.DSMT4" ShapeID="_x0000_i1107" DrawAspect="Content" ObjectID="_1643455299" r:id="rId164"/>
        </w:object>
      </w:r>
      <w:r>
        <w:rPr>
          <w:b/>
        </w:rPr>
        <w:t xml:space="preserve"> </w:t>
      </w:r>
      <w:r>
        <w:rPr>
          <w:b/>
        </w:rPr>
        <w:tab/>
      </w:r>
      <w:r>
        <w:rPr>
          <w:b/>
        </w:rPr>
        <w:tab/>
        <w:t xml:space="preserve">B. </w:t>
      </w:r>
      <w:r>
        <w:rPr>
          <w:b/>
          <w:position w:val="-12"/>
        </w:rPr>
        <w:object w:dxaOrig="960" w:dyaOrig="360">
          <v:shape id="_x0000_i1108" type="#_x0000_t75" style="width:48pt;height:18pt" o:ole="">
            <v:imagedata r:id="rId115" o:title=""/>
          </v:shape>
          <o:OLEObject Type="Embed" ProgID="Equation.DSMT4" ShapeID="_x0000_i1108" DrawAspect="Content" ObjectID="_1643455300" r:id="rId165"/>
        </w:object>
      </w:r>
      <w:r>
        <w:rPr>
          <w:b/>
        </w:rPr>
        <w:t xml:space="preserve"> </w:t>
      </w:r>
      <w:r>
        <w:rPr>
          <w:b/>
        </w:rPr>
        <w:tab/>
      </w:r>
      <w:r>
        <w:rPr>
          <w:b/>
        </w:rPr>
        <w:tab/>
      </w:r>
      <w:r>
        <w:rPr>
          <w:b/>
        </w:rPr>
        <w:tab/>
        <w:t xml:space="preserve">C. </w:t>
      </w:r>
      <w:r>
        <w:rPr>
          <w:b/>
          <w:position w:val="-24"/>
        </w:rPr>
        <w:object w:dxaOrig="840" w:dyaOrig="600">
          <v:shape id="_x0000_i1109" type="#_x0000_t75" style="width:42pt;height:30pt" o:ole="">
            <v:imagedata r:id="rId117" o:title=""/>
          </v:shape>
          <o:OLEObject Type="Embed" ProgID="Equation.DSMT4" ShapeID="_x0000_i1109" DrawAspect="Content" ObjectID="_1643455301" r:id="rId166"/>
        </w:object>
      </w:r>
      <w:r>
        <w:rPr>
          <w:b/>
        </w:rPr>
        <w:t xml:space="preserve"> </w:t>
      </w:r>
      <w:r>
        <w:rPr>
          <w:b/>
        </w:rPr>
        <w:tab/>
      </w:r>
      <w:r>
        <w:rPr>
          <w:b/>
        </w:rPr>
        <w:tab/>
      </w:r>
      <w:r>
        <w:rPr>
          <w:b/>
        </w:rPr>
        <w:tab/>
        <w:t>D.</w:t>
      </w:r>
      <w:r>
        <w:t xml:space="preserve"> </w:t>
      </w:r>
      <w:r>
        <w:rPr>
          <w:position w:val="-12"/>
        </w:rPr>
        <w:object w:dxaOrig="960" w:dyaOrig="360">
          <v:shape id="_x0000_i1110" type="#_x0000_t75" style="width:48pt;height:18pt" o:ole="">
            <v:imagedata r:id="rId119" o:title=""/>
          </v:shape>
          <o:OLEObject Type="Embed" ProgID="Equation.DSMT4" ShapeID="_x0000_i1110" DrawAspect="Content" ObjectID="_1643455302" r:id="rId167"/>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14.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0"/>
        </w:rPr>
        <w:object w:dxaOrig="3240" w:dyaOrig="720">
          <v:shape id="_x0000_i1111" type="#_x0000_t75" style="width:162pt;height:36pt" o:ole="">
            <v:imagedata r:id="rId168" o:title=""/>
          </v:shape>
          <o:OLEObject Type="Embed" ProgID="Equation.DSMT4" ShapeID="_x0000_i1111" DrawAspect="Content" ObjectID="_1643455303" r:id="rId169"/>
        </w:object>
      </w:r>
      <w:r>
        <w:t xml:space="preserve"> </w:t>
      </w:r>
    </w:p>
    <w:p w:rsidR="00D91043" w:rsidRDefault="00D91043" w:rsidP="008619E4">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15. </w:t>
      </w:r>
      <w:r>
        <w:t>Dòng điện trong kim loại là dòng dịch chuyển có hướng của:</w:t>
      </w:r>
    </w:p>
    <w:p w:rsidR="00D91043" w:rsidRDefault="00D91043" w:rsidP="00D91043">
      <w:pPr>
        <w:spacing w:line="240" w:lineRule="auto"/>
      </w:pPr>
      <w:r>
        <w:rPr>
          <w:b/>
        </w:rPr>
        <w:t xml:space="preserve">A. </w:t>
      </w:r>
      <w:r>
        <w:t>các ion âm, electoon tự do ngược chiều điện trường.</w:t>
      </w:r>
    </w:p>
    <w:p w:rsidR="00D91043" w:rsidRDefault="00D91043" w:rsidP="00D91043">
      <w:pPr>
        <w:spacing w:line="240" w:lineRule="auto"/>
      </w:pPr>
      <w:r>
        <w:rPr>
          <w:b/>
        </w:rPr>
        <w:t xml:space="preserve">B. </w:t>
      </w:r>
      <w:r>
        <w:t>các electron tự do ngược chiều điện trường</w:t>
      </w:r>
    </w:p>
    <w:p w:rsidR="00D91043" w:rsidRDefault="00D91043" w:rsidP="00D91043">
      <w:pPr>
        <w:spacing w:line="240" w:lineRule="auto"/>
      </w:pPr>
      <w:r>
        <w:rPr>
          <w:b/>
        </w:rPr>
        <w:t xml:space="preserve">C. </w:t>
      </w:r>
      <w:r>
        <w:t>các ion, electron trong điện trường.</w:t>
      </w:r>
    </w:p>
    <w:p w:rsidR="00D91043" w:rsidRDefault="00D91043" w:rsidP="00D91043">
      <w:pPr>
        <w:spacing w:line="240" w:lineRule="auto"/>
      </w:pPr>
      <w:r>
        <w:rPr>
          <w:b/>
        </w:rPr>
        <w:t xml:space="preserve">D. </w:t>
      </w:r>
      <w:r>
        <w:t>các electron, lỗ trống theo chiều điện trường.</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Là dòng dịch chuyển có hướng của các electron tự do ngược chiều điện trường.</w:t>
      </w:r>
    </w:p>
    <w:p w:rsidR="00D91043" w:rsidRDefault="00D91043" w:rsidP="008619E4">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16. </w:t>
      </w:r>
      <w:r>
        <w:t>Nguyên nhân gây ra điện trở của kim loại là sự va chạm của:</w:t>
      </w:r>
    </w:p>
    <w:p w:rsidR="00D91043" w:rsidRDefault="00D91043" w:rsidP="00D91043">
      <w:pPr>
        <w:spacing w:line="240" w:lineRule="auto"/>
      </w:pPr>
      <w:r>
        <w:rPr>
          <w:b/>
        </w:rPr>
        <w:t xml:space="preserve">A. </w:t>
      </w:r>
      <w:r>
        <w:t>Các electron tự do với chỗ mất trật tự của ion dương nút mạng</w:t>
      </w:r>
    </w:p>
    <w:p w:rsidR="00D91043" w:rsidRDefault="00D91043" w:rsidP="00D91043">
      <w:pPr>
        <w:spacing w:line="240" w:lineRule="auto"/>
      </w:pPr>
      <w:r>
        <w:rPr>
          <w:b/>
        </w:rPr>
        <w:t xml:space="preserve">B. </w:t>
      </w:r>
      <w:r>
        <w:t>Các electron tự do với nhau toong quá trình chuyển động nhiệt hỗn loạn</w:t>
      </w:r>
    </w:p>
    <w:p w:rsidR="00D91043" w:rsidRDefault="00D91043" w:rsidP="00D91043">
      <w:pPr>
        <w:spacing w:line="240" w:lineRule="auto"/>
      </w:pPr>
      <w:r>
        <w:rPr>
          <w:b/>
        </w:rPr>
        <w:t xml:space="preserve">C. </w:t>
      </w:r>
      <w:r>
        <w:t>Các ion dương nút mạng với nhau trong quá trình chuyển động nhiệt hỗn loạn</w:t>
      </w:r>
    </w:p>
    <w:p w:rsidR="00D91043" w:rsidRDefault="00D91043" w:rsidP="00D91043">
      <w:pPr>
        <w:spacing w:line="240" w:lineRule="auto"/>
      </w:pPr>
      <w:r>
        <w:rPr>
          <w:b/>
        </w:rPr>
        <w:t xml:space="preserve">D. </w:t>
      </w:r>
      <w:r>
        <w:t xml:space="preserve">Các ion dương chuyển động định hướng dưới tác dụng của điện trường với các electron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Nguyên nhân gây ra nó là sự va chạm của các electron tự do với chỗ mất trật tự của ion dương nút mạng.</w:t>
      </w:r>
    </w:p>
    <w:p w:rsidR="00D91043" w:rsidRDefault="00D91043" w:rsidP="008619E4">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t xml:space="preserve">Câu 17. </w:t>
      </w:r>
      <w:r>
        <w:t>Khi hai kim loại tiếp xúc với nhau:</w:t>
      </w:r>
    </w:p>
    <w:p w:rsidR="00D91043" w:rsidRDefault="00D91043" w:rsidP="00D91043">
      <w:pPr>
        <w:spacing w:line="240" w:lineRule="auto"/>
      </w:pPr>
      <w:r>
        <w:rPr>
          <w:b/>
        </w:rPr>
        <w:t xml:space="preserve">A. </w:t>
      </w:r>
      <w:r>
        <w:t>luôn luôn có sự khuếch tán của các electoon tự do và các ion dương qua lại lớp tiếp xúc</w:t>
      </w:r>
    </w:p>
    <w:p w:rsidR="00D91043" w:rsidRDefault="00D91043" w:rsidP="00D91043">
      <w:pPr>
        <w:spacing w:line="240" w:lineRule="auto"/>
      </w:pPr>
      <w:r>
        <w:rPr>
          <w:b/>
        </w:rPr>
        <w:t xml:space="preserve">B. </w:t>
      </w:r>
      <w:r>
        <w:t>luôn luôn có sự khuếch tán của các hạt mang điện tự do qua lại lớp tiếp xúc</w:t>
      </w:r>
    </w:p>
    <w:p w:rsidR="00D91043" w:rsidRDefault="00D91043" w:rsidP="00D91043">
      <w:pPr>
        <w:spacing w:line="240" w:lineRule="auto"/>
      </w:pPr>
      <w:r>
        <w:rPr>
          <w:b/>
        </w:rPr>
        <w:t xml:space="preserve">C. </w:t>
      </w:r>
      <w:r>
        <w:t>các electoon tự do chỉ khuếch tán từ kim loại có mật độ electoon tự do lớn sang kim loại có mật độ electron tự do bé hơn</w:t>
      </w:r>
    </w:p>
    <w:p w:rsidR="00D91043" w:rsidRDefault="00D91043" w:rsidP="00D91043">
      <w:pPr>
        <w:spacing w:line="240" w:lineRule="auto"/>
      </w:pPr>
      <w:r>
        <w:rPr>
          <w:b/>
        </w:rPr>
        <w:t xml:space="preserve">D. </w:t>
      </w:r>
      <w:r>
        <w:t xml:space="preserve">Không có sự khuếch tán của các hạt mang điện qua lại lớp tiếp xúc nếu hai kim loại giống hệt nhau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17.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2 kim loại tiếp xúc với nhau luôn luôn có sự khuếch tán của các hạt mang điện tự do qua lại lớp tiếp xúc</w:t>
      </w:r>
    </w:p>
    <w:p w:rsidR="00D91043" w:rsidRDefault="00D91043" w:rsidP="008619E4">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18. </w:t>
      </w:r>
      <w:r>
        <w:t>Cường độ dòng điện chạy qua dây dẫn kim loại tuân theo định luật Ôm phụ thuộc vào điều kiện nào sau đây:</w:t>
      </w:r>
    </w:p>
    <w:p w:rsidR="00D91043" w:rsidRDefault="00D91043" w:rsidP="00D91043">
      <w:pPr>
        <w:spacing w:line="240" w:lineRule="auto"/>
      </w:pPr>
      <w:r>
        <w:rPr>
          <w:b/>
        </w:rPr>
        <w:t xml:space="preserve">A. </w:t>
      </w:r>
      <w:r>
        <w:t>Dòng điện qua dây dẫn kim loại có cường độ rất lớn</w:t>
      </w:r>
    </w:p>
    <w:p w:rsidR="00D91043" w:rsidRDefault="00D91043" w:rsidP="00D91043">
      <w:pPr>
        <w:spacing w:line="240" w:lineRule="auto"/>
      </w:pPr>
      <w:r>
        <w:rPr>
          <w:b/>
        </w:rPr>
        <w:t xml:space="preserve">B. </w:t>
      </w:r>
      <w:r>
        <w:t xml:space="preserve">Dây dẫn kim loại có nhiệt độ tăng dần </w:t>
      </w:r>
    </w:p>
    <w:p w:rsidR="00D91043" w:rsidRDefault="00D91043" w:rsidP="00D91043">
      <w:pPr>
        <w:spacing w:line="240" w:lineRule="auto"/>
      </w:pPr>
      <w:r>
        <w:rPr>
          <w:b/>
        </w:rPr>
        <w:t xml:space="preserve">C. </w:t>
      </w:r>
      <w:r>
        <w:t xml:space="preserve">Dây dẫn kim loại có nhiệt độ giảm dần </w:t>
      </w:r>
    </w:p>
    <w:p w:rsidR="00D91043" w:rsidRDefault="00D91043" w:rsidP="00D91043">
      <w:pPr>
        <w:spacing w:line="240" w:lineRule="auto"/>
      </w:pPr>
      <w:r>
        <w:rPr>
          <w:b/>
        </w:rPr>
        <w:t xml:space="preserve">D. </w:t>
      </w:r>
      <w:r>
        <w:t>Dây dẫn kim loại có nhiệt độ không đổi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lastRenderedPageBreak/>
        <w:t>Câu 18.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Nếu dây dẫn kim loại có nhiệt độ không đổi thì cường độ dòng điện chạy qua dây dẫn kim loại tuân theo định luật Ôm.</w:t>
      </w:r>
    </w:p>
    <w:p w:rsidR="00D91043" w:rsidRDefault="00D91043" w:rsidP="008619E4">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19. </w:t>
      </w:r>
      <w:r>
        <w:t>Đơn vị điện dẫn suất ơ là:</w:t>
      </w:r>
    </w:p>
    <w:p w:rsidR="00D91043" w:rsidRDefault="00D91043" w:rsidP="00D91043">
      <w:pPr>
        <w:spacing w:line="240" w:lineRule="auto"/>
      </w:pPr>
      <w:r>
        <w:t>A. ôm (Ω)</w:t>
      </w:r>
      <w:r>
        <w:tab/>
      </w:r>
      <w:r>
        <w:tab/>
      </w:r>
      <w:r>
        <w:tab/>
      </w:r>
      <w:r>
        <w:rPr>
          <w:b/>
        </w:rPr>
        <w:t xml:space="preserve">B. </w:t>
      </w:r>
      <w:r>
        <w:t>Vôn (V)</w:t>
      </w:r>
      <w:r>
        <w:tab/>
      </w:r>
      <w:r>
        <w:tab/>
      </w:r>
      <w:r>
        <w:tab/>
      </w:r>
      <w:r>
        <w:rPr>
          <w:b/>
        </w:rPr>
        <w:t xml:space="preserve">C. </w:t>
      </w:r>
      <w:r>
        <w:t>ôm.mét (Ω.m)</w:t>
      </w:r>
      <w:r>
        <w:tab/>
      </w:r>
      <w:r>
        <w:tab/>
      </w:r>
      <w:r>
        <w:tab/>
      </w:r>
      <w:r>
        <w:rPr>
          <w:b/>
        </w:rPr>
        <w:t xml:space="preserve">D. </w:t>
      </w:r>
      <w:r>
        <w:t>Ω.m</w:t>
      </w:r>
      <w:r>
        <w:rPr>
          <w:vertAlign w:val="superscript"/>
        </w:rPr>
        <w:t>2</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19.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Đơn vị của nó là Ω.m</w:t>
      </w:r>
      <w:r>
        <w:rPr>
          <w:vertAlign w:val="superscript"/>
        </w:rPr>
        <w:t>2</w:t>
      </w:r>
    </w:p>
    <w:p w:rsidR="00D91043" w:rsidRDefault="00D91043" w:rsidP="008619E4">
      <w:pPr>
        <w:pStyle w:val="ListParagraph"/>
        <w:numPr>
          <w:ilvl w:val="0"/>
          <w:numId w:val="3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20. </w:t>
      </w:r>
      <w:r>
        <w:t>Chọn đáp án chưa chính xác nhất:</w:t>
      </w:r>
    </w:p>
    <w:p w:rsidR="00D91043" w:rsidRDefault="00D91043" w:rsidP="00D91043">
      <w:pPr>
        <w:spacing w:line="240" w:lineRule="auto"/>
      </w:pPr>
      <w:r>
        <w:rPr>
          <w:b/>
        </w:rPr>
        <w:t xml:space="preserve">A. </w:t>
      </w:r>
      <w:r>
        <w:t>Kim loại là chất dẫn điện tốt</w:t>
      </w:r>
    </w:p>
    <w:p w:rsidR="00D91043" w:rsidRDefault="00D91043" w:rsidP="00D91043">
      <w:pPr>
        <w:spacing w:line="240" w:lineRule="auto"/>
      </w:pPr>
      <w:r>
        <w:rPr>
          <w:b/>
        </w:rPr>
        <w:t xml:space="preserve">B. </w:t>
      </w:r>
      <w:r>
        <w:t xml:space="preserve">Dòng điện toong kim loại tuân theo định luật Ôm </w:t>
      </w:r>
    </w:p>
    <w:p w:rsidR="00D91043" w:rsidRDefault="00D91043" w:rsidP="00D91043">
      <w:pPr>
        <w:spacing w:line="240" w:lineRule="auto"/>
      </w:pPr>
      <w:r>
        <w:rPr>
          <w:b/>
        </w:rPr>
        <w:t xml:space="preserve">C. </w:t>
      </w:r>
      <w:r>
        <w:t>Dòng điện qua dây dẫn kim loại gây ra tác dụng nhiệt</w:t>
      </w:r>
    </w:p>
    <w:p w:rsidR="00D91043" w:rsidRDefault="00D91043" w:rsidP="00D91043">
      <w:pPr>
        <w:spacing w:line="240" w:lineRule="auto"/>
      </w:pPr>
      <w:r>
        <w:rPr>
          <w:b/>
        </w:rPr>
        <w:t xml:space="preserve">D. </w:t>
      </w:r>
      <w:r>
        <w:t xml:space="preserve">Điện trở suất của kim loại tăng theo nhiệt độ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20.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Dòng điện chạy trong kim loại tuân theo định luật Ôm khi mà dây dẫn kim loại có nhiệt độ không đổi chứ không phải là mọi trường hợp.</w:t>
      </w:r>
    </w:p>
    <w:p w:rsidR="00D91043" w:rsidRDefault="00D91043" w:rsidP="008619E4">
      <w:pPr>
        <w:pStyle w:val="ListParagraph"/>
        <w:numPr>
          <w:ilvl w:val="0"/>
          <w:numId w:val="3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21. </w:t>
      </w:r>
      <w:r>
        <w:t>Chọn một đáp án đúng:</w:t>
      </w:r>
    </w:p>
    <w:p w:rsidR="00D91043" w:rsidRDefault="00D91043" w:rsidP="00D91043">
      <w:pPr>
        <w:spacing w:line="240" w:lineRule="auto"/>
      </w:pPr>
      <w:r>
        <w:rPr>
          <w:b/>
        </w:rPr>
        <w:t xml:space="preserve">A. </w:t>
      </w:r>
      <w:r>
        <w:t>Điện trở dây dẫn bằng kim loại giảm khi nhiệt độ tăng</w:t>
      </w:r>
    </w:p>
    <w:p w:rsidR="00D91043" w:rsidRDefault="00D91043" w:rsidP="00D91043">
      <w:pPr>
        <w:spacing w:line="240" w:lineRule="auto"/>
      </w:pPr>
      <w:r>
        <w:rPr>
          <w:b/>
        </w:rPr>
        <w:t xml:space="preserve">B. </w:t>
      </w:r>
      <w:r>
        <w:t>Dòng điện trong kim loại là dòng chuyển rời của các electron</w:t>
      </w:r>
    </w:p>
    <w:p w:rsidR="00D91043" w:rsidRDefault="00D91043" w:rsidP="00D91043">
      <w:pPr>
        <w:spacing w:line="240" w:lineRule="auto"/>
      </w:pPr>
      <w:r>
        <w:rPr>
          <w:b/>
        </w:rPr>
        <w:t xml:space="preserve">C. </w:t>
      </w:r>
      <w:r>
        <w:t>Dòng điện trong kim loại là dòng chuyển dời có hướng của các ion</w:t>
      </w:r>
    </w:p>
    <w:p w:rsidR="00D91043" w:rsidRDefault="00D91043" w:rsidP="00D91043">
      <w:pPr>
        <w:spacing w:line="240" w:lineRule="auto"/>
      </w:pPr>
      <w:r>
        <w:rPr>
          <w:b/>
        </w:rPr>
        <w:t xml:space="preserve">D. </w:t>
      </w:r>
      <w:r>
        <w:t>Kim loại dẫn điện tốt vì mật độ electron trong kim loại lớn</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21.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A sai vì điện ưở dây dẫn kim loại tăng khi tăng nhiệt độ.</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B sai vì dòng điện trong kim loại là dòng chuyển rời có hướng của các electron tự do.</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C sai.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D đúng vì mật độ electron trong kim loại lớn nên kim loại dẫn điện tốt.</w:t>
      </w:r>
    </w:p>
    <w:p w:rsidR="00D91043" w:rsidRDefault="00D91043" w:rsidP="008619E4">
      <w:pPr>
        <w:pStyle w:val="ListParagraph"/>
        <w:numPr>
          <w:ilvl w:val="0"/>
          <w:numId w:val="3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22. </w:t>
      </w:r>
      <w:r>
        <w:t xml:space="preserve">Chọn một đáp án </w:t>
      </w:r>
      <w:r>
        <w:rPr>
          <w:b/>
        </w:rPr>
        <w:t>sai</w:t>
      </w:r>
      <w:r>
        <w:t>:</w:t>
      </w:r>
    </w:p>
    <w:p w:rsidR="00D91043" w:rsidRDefault="00D91043" w:rsidP="00D91043">
      <w:pPr>
        <w:spacing w:line="240" w:lineRule="auto"/>
      </w:pPr>
      <w:r>
        <w:rPr>
          <w:b/>
        </w:rPr>
        <w:t xml:space="preserve">A. </w:t>
      </w:r>
      <w:r>
        <w:t>Dòng điện qua dây dẫn kim loại gây ra tác dụng nhiệt</w:t>
      </w:r>
    </w:p>
    <w:p w:rsidR="00D91043" w:rsidRDefault="00D91043" w:rsidP="00D91043">
      <w:pPr>
        <w:spacing w:line="240" w:lineRule="auto"/>
      </w:pPr>
      <w:r>
        <w:rPr>
          <w:b/>
        </w:rPr>
        <w:t xml:space="preserve">B. </w:t>
      </w:r>
      <w:r>
        <w:t>Hạt tải điện trong kim loại là ion</w:t>
      </w:r>
    </w:p>
    <w:p w:rsidR="00D91043" w:rsidRDefault="00D91043" w:rsidP="00D91043">
      <w:pPr>
        <w:spacing w:line="240" w:lineRule="auto"/>
      </w:pPr>
      <w:r>
        <w:rPr>
          <w:b/>
        </w:rPr>
        <w:t xml:space="preserve">C. </w:t>
      </w:r>
      <w:r>
        <w:t xml:space="preserve">Hạt tải điện toong kim loại là electron tự do </w:t>
      </w:r>
    </w:p>
    <w:p w:rsidR="00D91043" w:rsidRDefault="00D91043" w:rsidP="00D91043">
      <w:pPr>
        <w:spacing w:line="240" w:lineRule="auto"/>
      </w:pPr>
      <w:r>
        <w:rPr>
          <w:b/>
        </w:rPr>
        <w:t xml:space="preserve">D. </w:t>
      </w:r>
      <w:r>
        <w:t>Dòng điện toong kim loại tuân theo định luật Ôm khi giữ ở nhiệt độ không đổi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22.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Hạt tải điện trong kim loại là các electron tự do không phải là ion.</w:t>
      </w:r>
    </w:p>
    <w:p w:rsidR="00D91043" w:rsidRDefault="00D91043" w:rsidP="008619E4">
      <w:pPr>
        <w:pStyle w:val="ListParagraph"/>
        <w:numPr>
          <w:ilvl w:val="0"/>
          <w:numId w:val="3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23. </w:t>
      </w:r>
      <w:r>
        <w:t xml:space="preserve"> Điện dẫn suất σ của kim loại và điện trở suất ρ của nó có mối liên hệ mô tả bởi đồ thị:</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022"/>
        <w:gridCol w:w="540"/>
        <w:gridCol w:w="2133"/>
        <w:gridCol w:w="551"/>
        <w:gridCol w:w="2133"/>
        <w:gridCol w:w="551"/>
        <w:gridCol w:w="2133"/>
      </w:tblGrid>
      <w:tr w:rsidR="00D91043" w:rsidTr="00D91043">
        <w:tc>
          <w:tcPr>
            <w:tcW w:w="924" w:type="dxa"/>
            <w:hideMark/>
          </w:tcPr>
          <w:p w:rsidR="00D91043" w:rsidRDefault="00D91043">
            <w:pPr>
              <w:spacing w:line="240" w:lineRule="auto"/>
              <w:ind w:firstLine="0"/>
              <w:rPr>
                <w:b/>
              </w:rPr>
            </w:pPr>
            <w:r>
              <w:rPr>
                <w:b/>
              </w:rPr>
              <w:t>A.</w:t>
            </w:r>
          </w:p>
        </w:tc>
        <w:tc>
          <w:tcPr>
            <w:tcW w:w="1345" w:type="dxa"/>
            <w:hideMark/>
          </w:tcPr>
          <w:p w:rsidR="00D91043" w:rsidRDefault="00D91043">
            <w:pPr>
              <w:spacing w:line="240" w:lineRule="auto"/>
              <w:ind w:firstLine="0"/>
              <w:rPr>
                <w:b/>
              </w:rPr>
            </w:pPr>
            <w:r>
              <w:rPr>
                <w:szCs w:val="22"/>
              </w:rPr>
              <w:object w:dxaOrig="1800" w:dyaOrig="1440">
                <v:shape id="_x0000_i1112" type="#_x0000_t75" style="width:90pt;height:1in" o:ole="">
                  <v:imagedata r:id="rId121" o:title=""/>
                </v:shape>
                <o:OLEObject Type="Embed" ProgID="Visio.Drawing.11" ShapeID="_x0000_i1112" DrawAspect="Content" ObjectID="_1643455304" r:id="rId170"/>
              </w:object>
            </w:r>
          </w:p>
        </w:tc>
        <w:tc>
          <w:tcPr>
            <w:tcW w:w="1345" w:type="dxa"/>
            <w:hideMark/>
          </w:tcPr>
          <w:p w:rsidR="00D91043" w:rsidRDefault="00D91043">
            <w:pPr>
              <w:spacing w:line="240" w:lineRule="auto"/>
              <w:ind w:firstLine="0"/>
              <w:rPr>
                <w:b/>
              </w:rPr>
            </w:pPr>
            <w:r>
              <w:rPr>
                <w:b/>
              </w:rPr>
              <w:t>B.</w:t>
            </w:r>
          </w:p>
        </w:tc>
        <w:tc>
          <w:tcPr>
            <w:tcW w:w="1345" w:type="dxa"/>
            <w:hideMark/>
          </w:tcPr>
          <w:p w:rsidR="00D91043" w:rsidRDefault="00D91043">
            <w:pPr>
              <w:spacing w:line="240" w:lineRule="auto"/>
              <w:ind w:firstLine="0"/>
              <w:rPr>
                <w:b/>
              </w:rPr>
            </w:pPr>
            <w:r>
              <w:rPr>
                <w:szCs w:val="22"/>
              </w:rPr>
              <w:object w:dxaOrig="1920" w:dyaOrig="1560">
                <v:shape id="_x0000_i1113" type="#_x0000_t75" style="width:96pt;height:78pt" o:ole="">
                  <v:imagedata r:id="rId123" o:title=""/>
                </v:shape>
                <o:OLEObject Type="Embed" ProgID="Visio.Drawing.11" ShapeID="_x0000_i1113" DrawAspect="Content" ObjectID="_1643455305" r:id="rId171"/>
              </w:object>
            </w:r>
          </w:p>
        </w:tc>
        <w:tc>
          <w:tcPr>
            <w:tcW w:w="1345" w:type="dxa"/>
            <w:hideMark/>
          </w:tcPr>
          <w:p w:rsidR="00D91043" w:rsidRDefault="00D91043">
            <w:pPr>
              <w:spacing w:line="240" w:lineRule="auto"/>
              <w:ind w:firstLine="0"/>
              <w:rPr>
                <w:b/>
              </w:rPr>
            </w:pPr>
            <w:r>
              <w:rPr>
                <w:b/>
              </w:rPr>
              <w:t>C.</w:t>
            </w:r>
          </w:p>
        </w:tc>
        <w:tc>
          <w:tcPr>
            <w:tcW w:w="1346" w:type="dxa"/>
            <w:hideMark/>
          </w:tcPr>
          <w:p w:rsidR="00D91043" w:rsidRDefault="00D91043">
            <w:pPr>
              <w:spacing w:line="240" w:lineRule="auto"/>
              <w:ind w:firstLine="0"/>
              <w:rPr>
                <w:b/>
              </w:rPr>
            </w:pPr>
            <w:r>
              <w:rPr>
                <w:szCs w:val="22"/>
              </w:rPr>
              <w:object w:dxaOrig="1920" w:dyaOrig="1560">
                <v:shape id="_x0000_i1114" type="#_x0000_t75" style="width:96pt;height:78pt" o:ole="">
                  <v:imagedata r:id="rId125" o:title=""/>
                </v:shape>
                <o:OLEObject Type="Embed" ProgID="Visio.Drawing.11" ShapeID="_x0000_i1114" DrawAspect="Content" ObjectID="_1643455306" r:id="rId172"/>
              </w:object>
            </w:r>
          </w:p>
        </w:tc>
        <w:tc>
          <w:tcPr>
            <w:tcW w:w="1346" w:type="dxa"/>
            <w:hideMark/>
          </w:tcPr>
          <w:p w:rsidR="00D91043" w:rsidRDefault="00D91043">
            <w:pPr>
              <w:spacing w:line="240" w:lineRule="auto"/>
              <w:ind w:firstLine="0"/>
              <w:rPr>
                <w:b/>
              </w:rPr>
            </w:pPr>
            <w:r>
              <w:rPr>
                <w:b/>
              </w:rPr>
              <w:t>D.</w:t>
            </w:r>
          </w:p>
        </w:tc>
        <w:tc>
          <w:tcPr>
            <w:tcW w:w="1346" w:type="dxa"/>
            <w:hideMark/>
          </w:tcPr>
          <w:p w:rsidR="00D91043" w:rsidRDefault="00D91043">
            <w:pPr>
              <w:spacing w:line="240" w:lineRule="auto"/>
              <w:ind w:firstLine="0"/>
              <w:rPr>
                <w:b/>
              </w:rPr>
            </w:pPr>
            <w:r>
              <w:rPr>
                <w:szCs w:val="22"/>
              </w:rPr>
              <w:object w:dxaOrig="1920" w:dyaOrig="1560">
                <v:shape id="_x0000_i1115" type="#_x0000_t75" style="width:96pt;height:78pt" o:ole="">
                  <v:imagedata r:id="rId127" o:title=""/>
                </v:shape>
                <o:OLEObject Type="Embed" ProgID="Visio.Drawing.11" ShapeID="_x0000_i1115" DrawAspect="Content" ObjectID="_1643455307" r:id="rId173"/>
              </w:object>
            </w:r>
          </w:p>
        </w:tc>
      </w:tr>
    </w:tbl>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vi-VN"/>
        </w:rPr>
      </w:pPr>
      <w:r w:rsidRPr="00D91043">
        <w:rPr>
          <w:b/>
          <w:lang w:val="vi-VN"/>
        </w:rPr>
        <w:t>Câu 23. Chọn đáp án D</w:t>
      </w:r>
    </w:p>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vi-VN"/>
        </w:rPr>
      </w:pPr>
      <w:r>
        <w:rPr>
          <w:b/>
          <w:i/>
        </w:rPr>
        <w:sym w:font="Wingdings" w:char="F03F"/>
      </w:r>
      <w:r w:rsidRPr="00D91043">
        <w:rPr>
          <w:b/>
          <w:i/>
          <w:lang w:val="vi-VN"/>
        </w:rPr>
        <w:t xml:space="preserve">  Lời giải:</w:t>
      </w:r>
    </w:p>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vi-VN"/>
        </w:rPr>
      </w:pPr>
      <w:r w:rsidRPr="00D91043">
        <w:rPr>
          <w:lang w:val="vi-VN"/>
        </w:rPr>
        <w:t xml:space="preserve">+ </w:t>
      </w:r>
      <w:r>
        <w:rPr>
          <w:position w:val="-28"/>
        </w:rPr>
        <w:object w:dxaOrig="600" w:dyaOrig="720">
          <v:shape id="_x0000_i1116" type="#_x0000_t75" style="width:30pt;height:36pt" o:ole="">
            <v:imagedata r:id="rId174" o:title=""/>
          </v:shape>
          <o:OLEObject Type="Embed" ProgID="Equation.DSMT4" ShapeID="_x0000_i1116" DrawAspect="Content" ObjectID="_1643455308" r:id="rId175"/>
        </w:object>
      </w:r>
      <w:r w:rsidRPr="00D91043">
        <w:rPr>
          <w:lang w:val="vi-VN"/>
        </w:rPr>
        <w:t xml:space="preserve"> nên đồ thị của nó là đồ thị nghịch biến</w:t>
      </w:r>
    </w:p>
    <w:p w:rsidR="00D91043" w:rsidRDefault="00D91043" w:rsidP="008619E4">
      <w:pPr>
        <w:pStyle w:val="ListParagraph"/>
        <w:numPr>
          <w:ilvl w:val="0"/>
          <w:numId w:val="4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lastRenderedPageBreak/>
        <w:t xml:space="preserve">Câu 24. </w:t>
      </w:r>
      <w:r>
        <w:t>Một dây vônfram có điện trở 136Ω ở nhiệt độ 100° C, biết hệ số nhiệt điện trở α = 4,5.10</w:t>
      </w:r>
      <w:r>
        <w:rPr>
          <w:vertAlign w:val="superscript"/>
        </w:rPr>
        <w:t>−3</w:t>
      </w:r>
      <w:r>
        <w:t>K</w:t>
      </w:r>
      <w:r>
        <w:rPr>
          <w:vertAlign w:val="superscript"/>
        </w:rPr>
        <w:t>−1</w:t>
      </w:r>
      <w:r>
        <w:t>. Hỏi ở nhiệt độ 20° C điện trở của dây này là bao nhiêu:</w:t>
      </w:r>
    </w:p>
    <w:p w:rsidR="00D91043" w:rsidRDefault="00D91043" w:rsidP="00D91043">
      <w:pPr>
        <w:spacing w:line="240" w:lineRule="auto"/>
      </w:pPr>
      <w:r>
        <w:t xml:space="preserve">A. 100 Ω </w:t>
      </w:r>
      <w:r>
        <w:tab/>
      </w:r>
      <w:r>
        <w:tab/>
      </w:r>
      <w:r>
        <w:tab/>
      </w:r>
      <w:r>
        <w:rPr>
          <w:b/>
        </w:rPr>
        <w:t xml:space="preserve">B. </w:t>
      </w:r>
      <w:r>
        <w:t xml:space="preserve">150 Ω </w:t>
      </w:r>
      <w:r>
        <w:tab/>
      </w:r>
      <w:r>
        <w:tab/>
      </w:r>
      <w:r>
        <w:tab/>
      </w:r>
      <w:r>
        <w:rPr>
          <w:b/>
        </w:rPr>
        <w:t xml:space="preserve">C. </w:t>
      </w:r>
      <w:r>
        <w:t xml:space="preserve">175 Ω </w:t>
      </w:r>
      <w:r>
        <w:tab/>
      </w:r>
      <w:r>
        <w:tab/>
      </w:r>
      <w:r>
        <w:tab/>
      </w:r>
      <w:r>
        <w:rPr>
          <w:b/>
        </w:rPr>
        <w:t xml:space="preserve">D. </w:t>
      </w:r>
      <w:r>
        <w:t xml:space="preserve">200Ω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24.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8"/>
        </w:rPr>
        <w:object w:dxaOrig="5280" w:dyaOrig="720">
          <v:shape id="_x0000_i1117" type="#_x0000_t75" style="width:264pt;height:36pt" o:ole="">
            <v:imagedata r:id="rId176" o:title=""/>
          </v:shape>
          <o:OLEObject Type="Embed" ProgID="Equation.DSMT4" ShapeID="_x0000_i1117" DrawAspect="Content" ObjectID="_1643455309" r:id="rId177"/>
        </w:object>
      </w:r>
      <w:r>
        <w:t xml:space="preserve"> </w:t>
      </w:r>
    </w:p>
    <w:p w:rsidR="00D91043" w:rsidRDefault="00D91043" w:rsidP="008619E4">
      <w:pPr>
        <w:pStyle w:val="ListParagraph"/>
        <w:numPr>
          <w:ilvl w:val="0"/>
          <w:numId w:val="4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D91043" w:rsidTr="00D91043">
        <w:tc>
          <w:tcPr>
            <w:tcW w:w="7513" w:type="dxa"/>
            <w:hideMark/>
          </w:tcPr>
          <w:p w:rsidR="00D91043" w:rsidRDefault="00D91043">
            <w:pPr>
              <w:spacing w:line="240" w:lineRule="auto"/>
              <w:ind w:firstLine="0"/>
            </w:pPr>
            <w:r>
              <w:rPr>
                <w:b/>
              </w:rPr>
              <w:t xml:space="preserve">Câu 25. </w:t>
            </w:r>
            <w:r>
              <w:t>Đồ thị biểu diễn sự phụ thuộc của suất nhiệt điện động vào hiệu nhiệt độ giữa hai mối hàn của cặp nhiệt điện sắt − constantan như hình vẽ. Hệ số nhiệt điện động của cặp này là:</w:t>
            </w:r>
          </w:p>
          <w:p w:rsidR="00D91043" w:rsidRDefault="00D91043">
            <w:pPr>
              <w:spacing w:line="240" w:lineRule="auto"/>
            </w:pPr>
            <w:r>
              <w:rPr>
                <w:b/>
              </w:rPr>
              <w:t>A.</w:t>
            </w:r>
            <w:r>
              <w:t xml:space="preserve"> 52µV/K</w:t>
            </w:r>
            <w:r>
              <w:tab/>
            </w:r>
            <w:r>
              <w:tab/>
            </w:r>
            <w:r>
              <w:tab/>
            </w:r>
            <w:r>
              <w:rPr>
                <w:b/>
              </w:rPr>
              <w:t xml:space="preserve">B. </w:t>
            </w:r>
            <w:r>
              <w:t>52V/K</w:t>
            </w:r>
          </w:p>
          <w:p w:rsidR="00D91043" w:rsidRDefault="00D91043">
            <w:pPr>
              <w:spacing w:line="240" w:lineRule="auto"/>
            </w:pPr>
            <w:r>
              <w:rPr>
                <w:b/>
              </w:rPr>
              <w:t xml:space="preserve">C. </w:t>
            </w:r>
            <w:r>
              <w:t>5,2µV/K</w:t>
            </w:r>
            <w:r>
              <w:tab/>
            </w:r>
            <w:r>
              <w:tab/>
            </w:r>
            <w:r>
              <w:tab/>
            </w:r>
            <w:r>
              <w:rPr>
                <w:b/>
              </w:rPr>
              <w:t xml:space="preserve">D. </w:t>
            </w:r>
            <w:r>
              <w:t>5,2V/K</w:t>
            </w:r>
          </w:p>
        </w:tc>
        <w:tc>
          <w:tcPr>
            <w:tcW w:w="3250" w:type="dxa"/>
            <w:hideMark/>
          </w:tcPr>
          <w:p w:rsidR="00D91043" w:rsidRDefault="00D91043">
            <w:pPr>
              <w:spacing w:line="240" w:lineRule="auto"/>
              <w:ind w:firstLine="0"/>
              <w:rPr>
                <w:b/>
              </w:rPr>
            </w:pPr>
            <w:r>
              <w:rPr>
                <w:szCs w:val="22"/>
              </w:rPr>
              <w:object w:dxaOrig="3000" w:dyaOrig="2520">
                <v:shape id="_x0000_i1118" type="#_x0000_t75" style="width:150pt;height:126pt" o:ole="">
                  <v:imagedata r:id="rId129" o:title=""/>
                </v:shape>
                <o:OLEObject Type="Embed" ProgID="Visio.Drawing.11" ShapeID="_x0000_i1118" DrawAspect="Content" ObjectID="_1643455310" r:id="rId178"/>
              </w:object>
            </w:r>
          </w:p>
        </w:tc>
      </w:tr>
    </w:tbl>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vi-VN"/>
        </w:rPr>
      </w:pPr>
      <w:r w:rsidRPr="00D91043">
        <w:rPr>
          <w:b/>
          <w:lang w:val="vi-VN"/>
        </w:rPr>
        <w:t>Câu 25. Chọn đáp án A</w:t>
      </w:r>
    </w:p>
    <w:p w:rsidR="00D91043" w:rsidRP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vi-VN"/>
        </w:rPr>
      </w:pPr>
      <w:r>
        <w:rPr>
          <w:b/>
          <w:i/>
        </w:rPr>
        <w:sym w:font="Wingdings" w:char="F03F"/>
      </w:r>
      <w:r w:rsidRPr="00D91043">
        <w:rPr>
          <w:b/>
          <w:i/>
          <w:lang w:val="vi-VN"/>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4"/>
        </w:rPr>
        <w:object w:dxaOrig="4800" w:dyaOrig="720">
          <v:shape id="_x0000_i1119" type="#_x0000_t75" style="width:240pt;height:36pt" o:ole="">
            <v:imagedata r:id="rId179" o:title=""/>
          </v:shape>
          <o:OLEObject Type="Embed" ProgID="Equation.DSMT4" ShapeID="_x0000_i1119" DrawAspect="Content" ObjectID="_1643455311" r:id="rId180"/>
        </w:object>
      </w:r>
      <w:r>
        <w:t xml:space="preserve"> </w:t>
      </w:r>
    </w:p>
    <w:p w:rsidR="00D91043" w:rsidRDefault="00D91043" w:rsidP="008619E4">
      <w:pPr>
        <w:pStyle w:val="ListParagraph"/>
        <w:numPr>
          <w:ilvl w:val="0"/>
          <w:numId w:val="4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t xml:space="preserve">Câu 26. </w:t>
      </w:r>
      <w:r>
        <w:t xml:space="preserve">Chọn một đáp án </w:t>
      </w:r>
      <w:r>
        <w:rPr>
          <w:b/>
        </w:rPr>
        <w:t>sai</w:t>
      </w:r>
      <w:r>
        <w:t>:</w:t>
      </w:r>
    </w:p>
    <w:p w:rsidR="00D91043" w:rsidRDefault="00D91043" w:rsidP="00D91043">
      <w:pPr>
        <w:spacing w:line="240" w:lineRule="auto"/>
      </w:pPr>
      <w:r>
        <w:rPr>
          <w:b/>
        </w:rPr>
        <w:t xml:space="preserve">A. </w:t>
      </w:r>
      <w:r>
        <w:t>Suất điện động suất hiện trong cặp nhiệt điện là do chuyên động nhiệt của hạt tải điện trong mạch có nhiệt độ không đồng nhất sinh ra</w:t>
      </w:r>
    </w:p>
    <w:p w:rsidR="00D91043" w:rsidRDefault="00D91043" w:rsidP="00D91043">
      <w:pPr>
        <w:spacing w:line="240" w:lineRule="auto"/>
      </w:pPr>
      <w:r>
        <w:rPr>
          <w:b/>
        </w:rPr>
        <w:t xml:space="preserve">B. </w:t>
      </w:r>
      <w:r>
        <w:t>Cặp nhiệt điện bằng kim loại có hệ số nhiệt điện động lớn hơn của bán dẫn</w:t>
      </w:r>
    </w:p>
    <w:p w:rsidR="00D91043" w:rsidRDefault="00D91043" w:rsidP="00D91043">
      <w:pPr>
        <w:spacing w:line="240" w:lineRule="auto"/>
      </w:pPr>
      <w:r>
        <w:rPr>
          <w:b/>
        </w:rPr>
        <w:t xml:space="preserve">C. </w:t>
      </w:r>
      <w:r>
        <w:t>Cặp nhiệt điện bằng kim loại có hệ số nhiệt điện động nhỏ hơn của bán dẫn</w:t>
      </w:r>
    </w:p>
    <w:p w:rsidR="00D91043" w:rsidRDefault="00D91043" w:rsidP="00D91043">
      <w:pPr>
        <w:spacing w:line="240" w:lineRule="auto"/>
      </w:pPr>
      <w:r>
        <w:rPr>
          <w:b/>
        </w:rPr>
        <w:t xml:space="preserve">D. </w:t>
      </w:r>
      <w:r>
        <w:t>Hệ số nhiệt điện động phụ thuộc vào bản chất chất làm cặp nhiệt điện</w:t>
      </w:r>
      <w:r>
        <w:t>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26.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Cặp nhiệt điện làm từ 2 thanh bán dẫn có hệ số nhiệt điện động lớn hơn hàng trăm lần so với kim loại.</w:t>
      </w:r>
    </w:p>
    <w:p w:rsidR="00D91043" w:rsidRDefault="00D91043" w:rsidP="008619E4">
      <w:pPr>
        <w:pStyle w:val="ListParagraph"/>
        <w:numPr>
          <w:ilvl w:val="0"/>
          <w:numId w:val="4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27. </w:t>
      </w:r>
      <w:r>
        <w:t>Một bóng đèn loại 220V - 40W làm bằng vonữam. Điện trở của dây tóc đèn ở 20°C là R</w:t>
      </w:r>
      <w:r>
        <w:rPr>
          <w:vertAlign w:val="subscript"/>
        </w:rPr>
        <w:t>0</w:t>
      </w:r>
      <w:r>
        <w:t xml:space="preserve"> = 121Ω. Tính nhiệt độ t của dây tóc khi đèn sáng bình thường. Coi điện trở suất của voníram trong khoảng nhiệt độ này tăng bậc nhất theo nhiệt độ với hệ số nhiệt điện trở α = 4,5.103 K</w:t>
      </w:r>
      <w:r>
        <w:rPr>
          <w:vertAlign w:val="superscript"/>
        </w:rPr>
        <w:noBreakHyphen/>
        <w:t>1</w:t>
      </w:r>
      <w:r>
        <w:t>.</w:t>
      </w:r>
    </w:p>
    <w:p w:rsidR="00D91043" w:rsidRDefault="00D91043" w:rsidP="00D91043">
      <w:pPr>
        <w:spacing w:line="240" w:lineRule="auto"/>
        <w:rPr>
          <w:lang w:val="fr-FR"/>
        </w:rPr>
      </w:pPr>
      <w:r>
        <w:rPr>
          <w:b/>
          <w:lang w:val="fr-FR"/>
        </w:rPr>
        <w:t xml:space="preserve">A. </w:t>
      </w:r>
      <w:r>
        <w:rPr>
          <w:lang w:val="fr-FR"/>
        </w:rPr>
        <w:t>2010</w:t>
      </w:r>
      <w:r>
        <w:rPr>
          <w:vertAlign w:val="superscript"/>
          <w:lang w:val="fr-FR"/>
        </w:rPr>
        <w:t>0</w:t>
      </w:r>
      <w:r>
        <w:rPr>
          <w:lang w:val="fr-FR"/>
        </w:rPr>
        <w:t>C</w:t>
      </w:r>
      <w:r>
        <w:rPr>
          <w:lang w:val="fr-FR"/>
        </w:rPr>
        <w:tab/>
      </w:r>
      <w:r>
        <w:rPr>
          <w:lang w:val="fr-FR"/>
        </w:rPr>
        <w:tab/>
      </w:r>
      <w:r>
        <w:rPr>
          <w:lang w:val="fr-FR"/>
        </w:rPr>
        <w:tab/>
      </w:r>
      <w:r>
        <w:rPr>
          <w:b/>
          <w:lang w:val="fr-FR"/>
        </w:rPr>
        <w:t xml:space="preserve">B. </w:t>
      </w:r>
      <w:r>
        <w:rPr>
          <w:lang w:val="fr-FR"/>
        </w:rPr>
        <w:t>2530</w:t>
      </w:r>
      <w:r>
        <w:rPr>
          <w:vertAlign w:val="superscript"/>
          <w:lang w:val="fr-FR"/>
        </w:rPr>
        <w:t>0</w:t>
      </w:r>
      <w:r>
        <w:rPr>
          <w:lang w:val="fr-FR"/>
        </w:rPr>
        <w:t>C</w:t>
      </w:r>
      <w:r>
        <w:rPr>
          <w:lang w:val="fr-FR"/>
        </w:rPr>
        <w:tab/>
      </w:r>
      <w:r>
        <w:rPr>
          <w:lang w:val="fr-FR"/>
        </w:rPr>
        <w:tab/>
      </w:r>
      <w:r>
        <w:rPr>
          <w:lang w:val="fr-FR"/>
        </w:rPr>
        <w:tab/>
      </w:r>
      <w:r>
        <w:rPr>
          <w:b/>
          <w:lang w:val="fr-FR"/>
        </w:rPr>
        <w:t xml:space="preserve">C. </w:t>
      </w:r>
      <w:r>
        <w:rPr>
          <w:lang w:val="fr-FR"/>
        </w:rPr>
        <w:t>1010</w:t>
      </w:r>
      <w:r>
        <w:rPr>
          <w:vertAlign w:val="superscript"/>
          <w:lang w:val="fr-FR"/>
        </w:rPr>
        <w:t>0</w:t>
      </w:r>
      <w:r>
        <w:rPr>
          <w:lang w:val="fr-FR"/>
        </w:rPr>
        <w:t>C</w:t>
      </w:r>
      <w:r>
        <w:rPr>
          <w:lang w:val="fr-FR"/>
        </w:rPr>
        <w:tab/>
      </w:r>
      <w:r>
        <w:rPr>
          <w:lang w:val="fr-FR"/>
        </w:rPr>
        <w:tab/>
      </w:r>
      <w:r>
        <w:rPr>
          <w:lang w:val="fr-FR"/>
        </w:rPr>
        <w:tab/>
      </w:r>
      <w:r>
        <w:rPr>
          <w:b/>
          <w:lang w:val="fr-FR"/>
        </w:rPr>
        <w:t>D.</w:t>
      </w:r>
      <w:r>
        <w:rPr>
          <w:lang w:val="fr-FR"/>
        </w:rPr>
        <w:t xml:space="preserve"> 2020</w:t>
      </w:r>
      <w:r>
        <w:rPr>
          <w:vertAlign w:val="superscript"/>
          <w:lang w:val="fr-FR"/>
        </w:rPr>
        <w:t>0</w:t>
      </w:r>
      <w:r>
        <w:rPr>
          <w:lang w:val="fr-FR"/>
        </w:rPr>
        <w:t>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27.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Điện trở của bóng đèn khi đèn sáng bình thường: </w:t>
      </w:r>
      <w:r>
        <w:rPr>
          <w:position w:val="-30"/>
        </w:rPr>
        <w:object w:dxaOrig="2445" w:dyaOrig="720">
          <v:shape id="_x0000_i1120" type="#_x0000_t75" style="width:122.25pt;height:36pt" o:ole="">
            <v:imagedata r:id="rId181" o:title=""/>
          </v:shape>
          <o:OLEObject Type="Embed" ProgID="Equation.DSMT4" ShapeID="_x0000_i1120" DrawAspect="Content" ObjectID="_1643455312" r:id="rId182"/>
        </w:object>
      </w:r>
      <w:r>
        <w:rPr>
          <w:lang w:val="fr-FR"/>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Ta có: </w:t>
      </w:r>
      <w:r>
        <w:rPr>
          <w:position w:val="-32"/>
        </w:rPr>
        <w:object w:dxaOrig="5235" w:dyaOrig="750">
          <v:shape id="_x0000_i1121" type="#_x0000_t75" style="width:261.75pt;height:37.5pt" o:ole="">
            <v:imagedata r:id="rId183" o:title=""/>
          </v:shape>
          <o:OLEObject Type="Embed" ProgID="Equation.DSMT4" ShapeID="_x0000_i1121" DrawAspect="Content" ObjectID="_1643455313" r:id="rId184"/>
        </w:object>
      </w:r>
      <w:r>
        <w:t xml:space="preserve"> </w:t>
      </w:r>
    </w:p>
    <w:p w:rsidR="00D91043" w:rsidRDefault="00D91043" w:rsidP="008619E4">
      <w:pPr>
        <w:pStyle w:val="ListParagraph"/>
        <w:numPr>
          <w:ilvl w:val="0"/>
          <w:numId w:val="4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28. </w:t>
      </w:r>
      <w:r>
        <w:t>Khi nhúng một đầu của cặp nhiệt điện vào nước đá đang tan, đầu kia vào nước đang sôi thì suất nhiệt điện của cặp là 0,860mV. Hệ số nhiệt điện động của cặp này là:</w:t>
      </w:r>
    </w:p>
    <w:p w:rsidR="00D91043" w:rsidRDefault="00D91043" w:rsidP="00D91043">
      <w:pPr>
        <w:spacing w:line="240" w:lineRule="auto"/>
      </w:pPr>
      <w:r>
        <w:rPr>
          <w:b/>
        </w:rPr>
        <w:t xml:space="preserve">A. </w:t>
      </w:r>
      <w:r>
        <w:t>6,8µV/K</w:t>
      </w:r>
      <w:r>
        <w:tab/>
      </w:r>
      <w:r>
        <w:tab/>
      </w:r>
      <w:r>
        <w:tab/>
      </w:r>
      <w:r>
        <w:rPr>
          <w:b/>
        </w:rPr>
        <w:t xml:space="preserve">B. </w:t>
      </w:r>
      <w:r>
        <w:t>8,6µVKM/H</w:t>
      </w:r>
      <w:r>
        <w:tab/>
      </w:r>
      <w:r>
        <w:tab/>
      </w:r>
      <w:r>
        <w:rPr>
          <w:b/>
        </w:rPr>
        <w:t xml:space="preserve">C. </w:t>
      </w:r>
      <w:r>
        <w:t>6,8V/K</w:t>
      </w:r>
      <w:r>
        <w:tab/>
      </w:r>
      <w:r>
        <w:tab/>
      </w:r>
      <w:r>
        <w:tab/>
      </w:r>
      <w:r>
        <w:rPr>
          <w:b/>
        </w:rPr>
        <w:t xml:space="preserve">D. </w:t>
      </w:r>
      <w:r>
        <w:t>8,6 V/K</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28.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4"/>
        </w:rPr>
        <w:object w:dxaOrig="2760" w:dyaOrig="720">
          <v:shape id="_x0000_i1122" type="#_x0000_t75" style="width:138pt;height:36pt" o:ole="">
            <v:imagedata r:id="rId185" o:title=""/>
          </v:shape>
          <o:OLEObject Type="Embed" ProgID="Equation.DSMT4" ShapeID="_x0000_i1122" DrawAspect="Content" ObjectID="_1643455314" r:id="rId186"/>
        </w:object>
      </w:r>
      <w:r>
        <w:t xml:space="preserve"> </w:t>
      </w:r>
    </w:p>
    <w:p w:rsidR="00D91043" w:rsidRDefault="00D91043" w:rsidP="008619E4">
      <w:pPr>
        <w:pStyle w:val="ListParagraph"/>
        <w:numPr>
          <w:ilvl w:val="0"/>
          <w:numId w:val="4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lastRenderedPageBreak/>
        <w:t xml:space="preserve">Câu 29. </w:t>
      </w:r>
      <w:r>
        <w:t>Nối cặp nhiệt điện đồng − constantan với milivôn kế để đo suất nhiệt điện động trong cặp. Một đầu mối hàn nhúng vào nước đá đang tan, đầu kia giữ ở nhiệt độ t° C khi đó milivôn kế chỉ 4,25mV, biết hệ số nhiệt điện động của cặp này là 42,5pV/K. Nhiệt độ t trên là:</w:t>
      </w:r>
    </w:p>
    <w:p w:rsidR="00D91043" w:rsidRDefault="00D91043" w:rsidP="00D91043">
      <w:pPr>
        <w:spacing w:line="240" w:lineRule="auto"/>
        <w:rPr>
          <w:lang w:val="fr-FR"/>
        </w:rPr>
      </w:pPr>
      <w:r>
        <w:rPr>
          <w:b/>
          <w:lang w:val="fr-FR"/>
        </w:rPr>
        <w:t xml:space="preserve">A. </w:t>
      </w:r>
      <w:r>
        <w:rPr>
          <w:lang w:val="fr-FR"/>
        </w:rPr>
        <w:t xml:space="preserve">100° C </w:t>
      </w:r>
      <w:r>
        <w:rPr>
          <w:lang w:val="fr-FR"/>
        </w:rPr>
        <w:tab/>
      </w:r>
      <w:r>
        <w:rPr>
          <w:lang w:val="fr-FR"/>
        </w:rPr>
        <w:tab/>
      </w:r>
      <w:r>
        <w:rPr>
          <w:lang w:val="fr-FR"/>
        </w:rPr>
        <w:tab/>
      </w:r>
      <w:r>
        <w:rPr>
          <w:b/>
          <w:lang w:val="fr-FR"/>
        </w:rPr>
        <w:t xml:space="preserve">B. </w:t>
      </w:r>
      <w:r>
        <w:rPr>
          <w:lang w:val="fr-FR"/>
        </w:rPr>
        <w:t xml:space="preserve">1000° C </w:t>
      </w:r>
      <w:r>
        <w:rPr>
          <w:lang w:val="fr-FR"/>
        </w:rPr>
        <w:tab/>
      </w:r>
      <w:r>
        <w:rPr>
          <w:lang w:val="fr-FR"/>
        </w:rPr>
        <w:tab/>
      </w:r>
      <w:r>
        <w:rPr>
          <w:lang w:val="fr-FR"/>
        </w:rPr>
        <w:tab/>
      </w:r>
      <w:r>
        <w:rPr>
          <w:b/>
          <w:lang w:val="fr-FR"/>
        </w:rPr>
        <w:t xml:space="preserve">C. </w:t>
      </w:r>
      <w:r>
        <w:rPr>
          <w:lang w:val="fr-FR"/>
        </w:rPr>
        <w:t>10° C</w:t>
      </w:r>
      <w:r>
        <w:rPr>
          <w:lang w:val="fr-FR"/>
        </w:rPr>
        <w:tab/>
      </w:r>
      <w:r>
        <w:rPr>
          <w:lang w:val="fr-FR"/>
        </w:rPr>
        <w:tab/>
      </w:r>
      <w:r>
        <w:rPr>
          <w:lang w:val="fr-FR"/>
        </w:rPr>
        <w:tab/>
      </w:r>
      <w:r>
        <w:rPr>
          <w:b/>
          <w:lang w:val="fr-FR"/>
        </w:rPr>
        <w:t xml:space="preserve">D. </w:t>
      </w:r>
      <w:r>
        <w:rPr>
          <w:lang w:val="fr-FR"/>
        </w:rPr>
        <w:t>200°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lang w:val="fr-FR"/>
        </w:rPr>
        <w:t xml:space="preserve">Câu 29. </w:t>
      </w:r>
      <w:r>
        <w:rPr>
          <w:b/>
        </w:rPr>
        <w:t>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0"/>
        </w:rPr>
        <w:object w:dxaOrig="1920" w:dyaOrig="720">
          <v:shape id="_x0000_i1123" type="#_x0000_t75" style="width:96pt;height:36pt" o:ole="">
            <v:imagedata r:id="rId187" o:title=""/>
          </v:shape>
          <o:OLEObject Type="Embed" ProgID="Equation.DSMT4" ShapeID="_x0000_i1123" DrawAspect="Content" ObjectID="_1643455315" r:id="rId188"/>
        </w:object>
      </w:r>
      <w:r>
        <w:t xml:space="preserve"> </w:t>
      </w:r>
    </w:p>
    <w:p w:rsidR="00D91043" w:rsidRDefault="00D91043" w:rsidP="008619E4">
      <w:pPr>
        <w:pStyle w:val="ListParagraph"/>
        <w:numPr>
          <w:ilvl w:val="0"/>
          <w:numId w:val="4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rPr>
          <w:lang w:val="fr-FR"/>
        </w:rPr>
      </w:pPr>
      <w:r>
        <w:rPr>
          <w:b/>
        </w:rPr>
        <w:t xml:space="preserve">Câu 30. </w:t>
      </w:r>
      <w:r>
        <w:t xml:space="preserve">Dùng một cặp nhiệt điện sắt − Niken có hệ số nhiệt điện động là 32,4µV/K có điện trở trong r = 1Ω làm nguồn điện nối với điện trở R = 19Ω thành mạch kín. Nhúng một đầu vào nước đá đang tan, đầu kia vào hơi nước đang sôi. </w:t>
      </w:r>
      <w:r>
        <w:rPr>
          <w:lang w:val="fr-FR"/>
        </w:rPr>
        <w:t>Cường độ dòng điện qua điện trở R là:</w:t>
      </w:r>
    </w:p>
    <w:p w:rsidR="00D91043" w:rsidRDefault="00D91043" w:rsidP="00D91043">
      <w:pPr>
        <w:spacing w:line="240" w:lineRule="auto"/>
        <w:rPr>
          <w:lang w:val="fr-FR"/>
        </w:rPr>
      </w:pPr>
      <w:r>
        <w:rPr>
          <w:b/>
          <w:lang w:val="fr-FR"/>
        </w:rPr>
        <w:t xml:space="preserve">A. </w:t>
      </w:r>
      <w:r>
        <w:rPr>
          <w:lang w:val="fr-FR"/>
        </w:rPr>
        <w:t xml:space="preserve">0,162A </w:t>
      </w:r>
      <w:r>
        <w:rPr>
          <w:lang w:val="fr-FR"/>
        </w:rPr>
        <w:tab/>
      </w:r>
      <w:r>
        <w:rPr>
          <w:lang w:val="fr-FR"/>
        </w:rPr>
        <w:tab/>
      </w:r>
      <w:r>
        <w:rPr>
          <w:lang w:val="fr-FR"/>
        </w:rPr>
        <w:tab/>
      </w:r>
      <w:r>
        <w:rPr>
          <w:b/>
          <w:lang w:val="fr-FR"/>
        </w:rPr>
        <w:t xml:space="preserve">B. </w:t>
      </w:r>
      <w:r>
        <w:rPr>
          <w:lang w:val="fr-FR"/>
        </w:rPr>
        <w:t xml:space="preserve">0,324A </w:t>
      </w:r>
      <w:r>
        <w:rPr>
          <w:lang w:val="fr-FR"/>
        </w:rPr>
        <w:tab/>
      </w:r>
      <w:r>
        <w:rPr>
          <w:lang w:val="fr-FR"/>
        </w:rPr>
        <w:tab/>
      </w:r>
      <w:r>
        <w:rPr>
          <w:lang w:val="fr-FR"/>
        </w:rPr>
        <w:tab/>
      </w:r>
      <w:r>
        <w:rPr>
          <w:b/>
          <w:lang w:val="fr-FR"/>
        </w:rPr>
        <w:t xml:space="preserve">C. </w:t>
      </w:r>
      <w:r>
        <w:rPr>
          <w:lang w:val="fr-FR"/>
        </w:rPr>
        <w:t>0,5A</w:t>
      </w:r>
      <w:r>
        <w:rPr>
          <w:lang w:val="fr-FR"/>
        </w:rPr>
        <w:tab/>
      </w:r>
      <w:r>
        <w:rPr>
          <w:lang w:val="fr-FR"/>
        </w:rPr>
        <w:tab/>
      </w:r>
      <w:r>
        <w:rPr>
          <w:lang w:val="fr-FR"/>
        </w:rPr>
        <w:tab/>
      </w:r>
      <w:r>
        <w:rPr>
          <w:b/>
          <w:lang w:val="fr-FR"/>
        </w:rPr>
        <w:t xml:space="preserve">D. </w:t>
      </w:r>
      <w:r>
        <w:rPr>
          <w:lang w:val="fr-FR"/>
        </w:rPr>
        <w:t>0,081A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30.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24"/>
        </w:rPr>
        <w:object w:dxaOrig="6480" w:dyaOrig="600">
          <v:shape id="_x0000_i1124" type="#_x0000_t75" style="width:324pt;height:30pt" o:ole="">
            <v:imagedata r:id="rId189" o:title=""/>
          </v:shape>
          <o:OLEObject Type="Embed" ProgID="Equation.DSMT4" ShapeID="_x0000_i1124" DrawAspect="Content" ObjectID="_1643455316" r:id="rId190"/>
        </w:object>
      </w:r>
      <w:r>
        <w:t xml:space="preserve"> </w:t>
      </w:r>
    </w:p>
    <w:p w:rsidR="00D91043" w:rsidRDefault="00D91043" w:rsidP="008619E4">
      <w:pPr>
        <w:pStyle w:val="ListParagraph"/>
        <w:numPr>
          <w:ilvl w:val="0"/>
          <w:numId w:val="4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t xml:space="preserve">Câu 31. </w:t>
      </w:r>
      <w:r>
        <w:t>Một bóng đèn 220V − 100 W có dây tóc làm bằng vôníram. Khi sáng bình thường thì nhiệt độ của dây tóc bóng đèn là 2000°C</w:t>
      </w:r>
      <w:r>
        <w:rPr>
          <w:b/>
        </w:rPr>
        <w:t xml:space="preserve">. </w:t>
      </w:r>
      <w:r>
        <w:t>Xác định điện trở của bóng đèn khi thắp sáng và khi không thắp sáng. Biết nhiệt độ của môi trường là 20° c và hệ số nhiệt điện trở của vônfram là α = 4,5.10</w:t>
      </w:r>
      <w:r>
        <w:rPr>
          <w:b/>
          <w:vertAlign w:val="superscript"/>
        </w:rPr>
        <w:t>−</w:t>
      </w:r>
      <w:r>
        <w:rPr>
          <w:vertAlign w:val="superscript"/>
        </w:rPr>
        <w:t>3</w:t>
      </w:r>
      <w:r>
        <w:t>K</w:t>
      </w:r>
      <w:r>
        <w:rPr>
          <w:b/>
          <w:vertAlign w:val="superscript"/>
        </w:rPr>
        <w:t>−</w:t>
      </w:r>
      <w:r>
        <w:rPr>
          <w:vertAlign w:val="superscript"/>
        </w:rPr>
        <w:t>1</w:t>
      </w:r>
      <w:r>
        <w:t>.</w:t>
      </w:r>
    </w:p>
    <w:p w:rsidR="00D91043" w:rsidRDefault="00D91043" w:rsidP="00D91043">
      <w:pPr>
        <w:spacing w:line="240" w:lineRule="auto"/>
      </w:pPr>
      <w:r>
        <w:rPr>
          <w:b/>
        </w:rPr>
        <w:t xml:space="preserve">A. </w:t>
      </w:r>
      <w:r>
        <w:t>484 Ω và 484Ω.</w:t>
      </w:r>
      <w:r>
        <w:tab/>
      </w:r>
      <w:r>
        <w:tab/>
      </w:r>
      <w:r>
        <w:rPr>
          <w:b/>
        </w:rPr>
        <w:t xml:space="preserve">B. </w:t>
      </w:r>
      <w:r>
        <w:t>484 Ω và 48,8 Ω.</w:t>
      </w:r>
      <w:r>
        <w:tab/>
      </w:r>
      <w:r>
        <w:tab/>
      </w:r>
      <w:r>
        <w:rPr>
          <w:b/>
        </w:rPr>
        <w:t xml:space="preserve">C. </w:t>
      </w:r>
      <w:r>
        <w:t>48,8 Ω và 48,8 Ω.</w:t>
      </w:r>
      <w:r>
        <w:tab/>
      </w:r>
      <w:r>
        <w:tab/>
      </w:r>
      <w:r>
        <w:rPr>
          <w:b/>
        </w:rPr>
        <w:t>D.</w:t>
      </w:r>
      <w:r>
        <w:t xml:space="preserve"> 484 Ω và 24,4 Ω.</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31.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thắp sáng điện trở của bóng đèn là:</w:t>
      </w:r>
      <w:r>
        <w:rPr>
          <w:position w:val="-30"/>
        </w:rPr>
        <w:object w:dxaOrig="1680" w:dyaOrig="720">
          <v:shape id="_x0000_i1125" type="#_x0000_t75" style="width:84pt;height:36pt" o:ole="">
            <v:imagedata r:id="rId191" o:title=""/>
          </v:shape>
          <o:OLEObject Type="Embed" ProgID="Equation.DSMT4" ShapeID="_x0000_i1125" DrawAspect="Content" ObjectID="_1643455317" r:id="rId192"/>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không thắp sáng điện trở của bóng đèn là: </w:t>
      </w:r>
      <w:r>
        <w:rPr>
          <w:position w:val="-32"/>
        </w:rPr>
        <w:object w:dxaOrig="2640" w:dyaOrig="720">
          <v:shape id="_x0000_i1126" type="#_x0000_t75" style="width:132pt;height:36pt" o:ole="">
            <v:imagedata r:id="rId193" o:title=""/>
          </v:shape>
          <o:OLEObject Type="Embed" ProgID="Equation.DSMT4" ShapeID="_x0000_i1126" DrawAspect="Content" ObjectID="_1643455318" r:id="rId194"/>
        </w:object>
      </w:r>
      <w:r>
        <w:t xml:space="preserve"> </w:t>
      </w:r>
    </w:p>
    <w:p w:rsidR="00D91043" w:rsidRDefault="00D91043" w:rsidP="008619E4">
      <w:pPr>
        <w:pStyle w:val="ListParagraph"/>
        <w:numPr>
          <w:ilvl w:val="0"/>
          <w:numId w:val="4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32. </w:t>
      </w:r>
      <w:r>
        <w:t xml:space="preserve">Một bóng đèn 220 V </w:t>
      </w:r>
      <w:r>
        <w:rPr>
          <w:b/>
        </w:rPr>
        <w:t>−</w:t>
      </w:r>
      <w:r>
        <w:t xml:space="preserve"> 40 W có dây tóc làm bằng vôníram. Điện trở của dây tóc bóng đèn ở 20°C là Ra = 1210 . Tính nhiệt độ của dây tóc khi bóng đèn sáng bình thường. Cho biết hệ số nhiệt điện trở của vôníram là a = 4,5.10</w:t>
      </w:r>
      <w:r>
        <w:rPr>
          <w:vertAlign w:val="superscript"/>
        </w:rPr>
        <w:t>−3</w:t>
      </w:r>
      <w:r>
        <w:t>K</w:t>
      </w:r>
      <w:r>
        <w:rPr>
          <w:vertAlign w:val="superscript"/>
        </w:rPr>
        <w:t>−1</w:t>
      </w:r>
      <w:r>
        <w:t>.</w:t>
      </w:r>
    </w:p>
    <w:p w:rsidR="00D91043" w:rsidRDefault="00D91043" w:rsidP="00D91043">
      <w:pPr>
        <w:spacing w:line="240" w:lineRule="auto"/>
        <w:rPr>
          <w:lang w:val="fr-FR"/>
        </w:rPr>
      </w:pPr>
      <w:r>
        <w:rPr>
          <w:b/>
          <w:lang w:val="fr-FR"/>
        </w:rPr>
        <w:t xml:space="preserve">A. </w:t>
      </w:r>
      <w:r>
        <w:rPr>
          <w:lang w:val="fr-FR"/>
        </w:rPr>
        <w:t>2000°C</w:t>
      </w:r>
      <w:r>
        <w:rPr>
          <w:lang w:val="fr-FR"/>
        </w:rPr>
        <w:tab/>
      </w:r>
      <w:r>
        <w:rPr>
          <w:lang w:val="fr-FR"/>
        </w:rPr>
        <w:tab/>
      </w:r>
      <w:r>
        <w:rPr>
          <w:lang w:val="fr-FR"/>
        </w:rPr>
        <w:tab/>
      </w:r>
      <w:r>
        <w:rPr>
          <w:b/>
          <w:lang w:val="fr-FR"/>
        </w:rPr>
        <w:t xml:space="preserve">B. </w:t>
      </w:r>
      <w:r>
        <w:rPr>
          <w:lang w:val="fr-FR"/>
        </w:rPr>
        <w:t>2020°C</w:t>
      </w:r>
      <w:r>
        <w:rPr>
          <w:lang w:val="fr-FR"/>
        </w:rPr>
        <w:tab/>
      </w:r>
      <w:r>
        <w:rPr>
          <w:lang w:val="fr-FR"/>
        </w:rPr>
        <w:tab/>
      </w:r>
      <w:r>
        <w:rPr>
          <w:lang w:val="fr-FR"/>
        </w:rPr>
        <w:tab/>
      </w:r>
      <w:r>
        <w:rPr>
          <w:b/>
          <w:lang w:val="fr-FR"/>
        </w:rPr>
        <w:t xml:space="preserve">C. </w:t>
      </w:r>
      <w:r>
        <w:rPr>
          <w:lang w:val="fr-FR"/>
        </w:rPr>
        <w:t>1000°C</w:t>
      </w:r>
      <w:r>
        <w:rPr>
          <w:lang w:val="fr-FR"/>
        </w:rPr>
        <w:tab/>
      </w:r>
      <w:r>
        <w:rPr>
          <w:lang w:val="fr-FR"/>
        </w:rPr>
        <w:tab/>
      </w:r>
      <w:r>
        <w:rPr>
          <w:lang w:val="fr-FR"/>
        </w:rPr>
        <w:tab/>
      </w:r>
      <w:r>
        <w:rPr>
          <w:b/>
          <w:lang w:val="fr-FR"/>
        </w:rPr>
        <w:t>D.</w:t>
      </w:r>
      <w:r>
        <w:rPr>
          <w:lang w:val="fr-FR"/>
        </w:rPr>
        <w:t xml:space="preserve"> 1020°C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32.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Khi sáng bình thường: </w:t>
      </w:r>
      <w:r>
        <w:rPr>
          <w:position w:val="-30"/>
        </w:rPr>
        <w:object w:dxaOrig="1800" w:dyaOrig="720">
          <v:shape id="_x0000_i1127" type="#_x0000_t75" style="width:90pt;height:36pt" o:ole="">
            <v:imagedata r:id="rId195" o:title=""/>
          </v:shape>
          <o:OLEObject Type="Embed" ProgID="Equation.DSMT4" ShapeID="_x0000_i1127" DrawAspect="Content" ObjectID="_1643455319" r:id="rId196"/>
        </w:object>
      </w:r>
      <w:r>
        <w:rPr>
          <w:lang w:val="fr-FR"/>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Vì </w:t>
      </w:r>
      <w:r>
        <w:rPr>
          <w:position w:val="-30"/>
        </w:rPr>
        <w:object w:dxaOrig="4800" w:dyaOrig="720">
          <v:shape id="_x0000_i1128" type="#_x0000_t75" style="width:240pt;height:36pt" o:ole="">
            <v:imagedata r:id="rId197" o:title=""/>
          </v:shape>
          <o:OLEObject Type="Embed" ProgID="Equation.DSMT4" ShapeID="_x0000_i1128" DrawAspect="Content" ObjectID="_1643455320" r:id="rId198"/>
        </w:object>
      </w:r>
      <w:r>
        <w:rPr>
          <w:lang w:val="fr-FR"/>
        </w:rPr>
        <w:t xml:space="preserve"> </w:t>
      </w:r>
    </w:p>
    <w:p w:rsidR="00D91043" w:rsidRDefault="00D91043" w:rsidP="008619E4">
      <w:pPr>
        <w:pStyle w:val="ListParagraph"/>
        <w:numPr>
          <w:ilvl w:val="0"/>
          <w:numId w:val="4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ind w:firstLine="0"/>
      </w:pPr>
      <w:r>
        <w:rPr>
          <w:b/>
        </w:rPr>
        <w:t xml:space="preserve">Câu 33. </w:t>
      </w:r>
      <w:r>
        <w:t xml:space="preserve">Dây tóc của bóng đèn 220 V </w:t>
      </w:r>
      <w:r>
        <w:rPr>
          <w:b/>
        </w:rPr>
        <w:t>−</w:t>
      </w:r>
      <w:r>
        <w:t xml:space="preserve"> 200 W khi sáng bình thường ở nhiệt độ 2500°c có điện trở lớn gấp 10,8 lần so với điện trở ở 100°C</w:t>
      </w:r>
      <w:r>
        <w:rPr>
          <w:b/>
        </w:rPr>
        <w:t xml:space="preserve">. </w:t>
      </w:r>
      <w:r>
        <w:t>Tìm hệ số nhiệt điện trở α và điện trở R</w:t>
      </w:r>
      <w:r>
        <w:rPr>
          <w:vertAlign w:val="subscript"/>
        </w:rPr>
        <w:t>0</w:t>
      </w:r>
      <w:r>
        <w:t xml:space="preserve"> của dây tóc ở 100°C</w:t>
      </w:r>
    </w:p>
    <w:p w:rsidR="00D91043" w:rsidRDefault="00D91043" w:rsidP="00D91043">
      <w:pPr>
        <w:spacing w:line="240" w:lineRule="auto"/>
      </w:pPr>
      <w:r>
        <w:rPr>
          <w:b/>
        </w:rPr>
        <w:t xml:space="preserve">A. </w:t>
      </w:r>
      <w:r>
        <w:t>0,0041 K</w:t>
      </w:r>
      <w:r>
        <w:rPr>
          <w:vertAlign w:val="superscript"/>
        </w:rPr>
        <w:t>−1</w:t>
      </w:r>
      <w:r>
        <w:t>.</w:t>
      </w:r>
      <w:r>
        <w:tab/>
      </w:r>
      <w:r>
        <w:tab/>
      </w:r>
      <w:r>
        <w:rPr>
          <w:b/>
        </w:rPr>
        <w:t xml:space="preserve">B. </w:t>
      </w:r>
      <w:r>
        <w:t>0,0024 K</w:t>
      </w:r>
      <w:r>
        <w:rPr>
          <w:vertAlign w:val="superscript"/>
        </w:rPr>
        <w:t>−1</w:t>
      </w:r>
      <w:r>
        <w:t>.</w:t>
      </w:r>
      <w:r>
        <w:tab/>
      </w:r>
      <w:r>
        <w:tab/>
      </w:r>
      <w:r>
        <w:tab/>
      </w:r>
      <w:r>
        <w:rPr>
          <w:b/>
        </w:rPr>
        <w:t xml:space="preserve">C. </w:t>
      </w:r>
      <w:r>
        <w:t>0,002 K</w:t>
      </w:r>
      <w:r>
        <w:rPr>
          <w:vertAlign w:val="superscript"/>
        </w:rPr>
        <w:t>−1</w:t>
      </w:r>
      <w:r>
        <w:t>.</w:t>
      </w:r>
      <w:r>
        <w:tab/>
      </w:r>
      <w:r>
        <w:tab/>
      </w:r>
      <w:r>
        <w:tab/>
      </w:r>
      <w:r>
        <w:rPr>
          <w:b/>
        </w:rPr>
        <w:t>D.</w:t>
      </w:r>
      <w:r>
        <w:t xml:space="preserve"> 0,0224 K</w:t>
      </w:r>
      <w:r>
        <w:rPr>
          <w:vertAlign w:val="superscript"/>
        </w:rPr>
        <w:t>−1</w:t>
      </w:r>
      <w:r>
        <w:t>.</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33.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sáng bình thường </w:t>
      </w:r>
      <w:r>
        <w:rPr>
          <w:position w:val="-30"/>
        </w:rPr>
        <w:object w:dxaOrig="1680" w:dyaOrig="720">
          <v:shape id="_x0000_i1129" type="#_x0000_t75" style="width:84pt;height:36pt" o:ole="">
            <v:imagedata r:id="rId199" o:title=""/>
          </v:shape>
          <o:OLEObject Type="Embed" ProgID="Equation.DSMT4" ShapeID="_x0000_i1129" DrawAspect="Content" ObjectID="_1643455321" r:id="rId200"/>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Ở nhiệt độ 100</w:t>
      </w:r>
      <w:r>
        <w:rPr>
          <w:vertAlign w:val="superscript"/>
        </w:rPr>
        <w:t>0</w:t>
      </w:r>
      <w:r>
        <w:t xml:space="preserve">C: </w:t>
      </w:r>
      <w:r>
        <w:rPr>
          <w:position w:val="-28"/>
        </w:rPr>
        <w:object w:dxaOrig="1920" w:dyaOrig="720">
          <v:shape id="_x0000_i1130" type="#_x0000_t75" style="width:96pt;height:36pt" o:ole="">
            <v:imagedata r:id="rId201" o:title=""/>
          </v:shape>
          <o:OLEObject Type="Embed" ProgID="Equation.DSMT4" ShapeID="_x0000_i1130" DrawAspect="Content" ObjectID="_1643455322" r:id="rId202"/>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Vì </w:t>
      </w:r>
      <w:r>
        <w:rPr>
          <w:position w:val="-32"/>
        </w:rPr>
        <w:object w:dxaOrig="6000" w:dyaOrig="720">
          <v:shape id="_x0000_i1131" type="#_x0000_t75" style="width:300pt;height:36pt" o:ole="">
            <v:imagedata r:id="rId203" o:title=""/>
          </v:shape>
          <o:OLEObject Type="Embed" ProgID="Equation.DSMT4" ShapeID="_x0000_i1131" DrawAspect="Content" ObjectID="_1643455323" r:id="rId204"/>
        </w:object>
      </w:r>
      <w:r>
        <w:t xml:space="preserve"> </w:t>
      </w:r>
    </w:p>
    <w:p w:rsidR="00D91043" w:rsidRDefault="00D91043" w:rsidP="008619E4">
      <w:pPr>
        <w:pStyle w:val="ListParagraph"/>
        <w:numPr>
          <w:ilvl w:val="0"/>
          <w:numId w:val="5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t xml:space="preserve">Câu 34. </w:t>
      </w:r>
      <w:r>
        <w:t>Ở nhiệt độ t</w:t>
      </w:r>
      <w:r>
        <w:rPr>
          <w:vertAlign w:val="subscript"/>
        </w:rPr>
        <w:t>1</w:t>
      </w:r>
      <w:r>
        <w:t xml:space="preserve"> =25°C, hiệu điện thế giữa hai cực của bóng đèn là U</w:t>
      </w:r>
      <w:r>
        <w:rPr>
          <w:vertAlign w:val="subscript"/>
        </w:rPr>
        <w:t>1</w:t>
      </w:r>
      <w:r>
        <w:t xml:space="preserve"> = 20 mV thì cường độ dòng điện qua đèn là I1 = 8 mA</w:t>
      </w:r>
      <w:r>
        <w:rPr>
          <w:b/>
        </w:rPr>
        <w:t xml:space="preserve">. </w:t>
      </w:r>
      <w:r>
        <w:t>Khi sáng bình thường, hiệu điện thế giữa hai cực của bóng đèn là I2 = 240 V thì cường độ dòng điện chạy qua đèn là I2 = 8 A.</w:t>
      </w:r>
      <w:r>
        <w:rPr>
          <w:b/>
        </w:rPr>
        <w:t xml:space="preserve"> </w:t>
      </w:r>
      <w:r>
        <w:t>Tính nhiệt độ của dây tóc bóng đèn khi đèn sáng bình thường. Biết hệ số nhiệt điện trở của dây tóc làm bóng đèn là a = 4,2.10</w:t>
      </w:r>
      <w:r>
        <w:rPr>
          <w:vertAlign w:val="superscript"/>
        </w:rPr>
        <w:t>−3</w:t>
      </w:r>
      <w:r>
        <w:t>K</w:t>
      </w:r>
      <w:r>
        <w:rPr>
          <w:vertAlign w:val="superscript"/>
        </w:rPr>
        <w:t>−1</w:t>
      </w:r>
      <w:r>
        <w:t>.</w:t>
      </w:r>
    </w:p>
    <w:p w:rsidR="00D91043" w:rsidRDefault="00D91043" w:rsidP="00D91043">
      <w:pPr>
        <w:spacing w:line="240" w:lineRule="auto"/>
        <w:rPr>
          <w:lang w:val="fr-FR"/>
        </w:rPr>
      </w:pPr>
      <w:r>
        <w:rPr>
          <w:b/>
          <w:lang w:val="fr-FR"/>
        </w:rPr>
        <w:t xml:space="preserve">A. </w:t>
      </w:r>
      <w:r>
        <w:rPr>
          <w:lang w:val="fr-FR"/>
        </w:rPr>
        <w:t>2619°C</w:t>
      </w:r>
      <w:r>
        <w:rPr>
          <w:lang w:val="fr-FR"/>
        </w:rPr>
        <w:tab/>
      </w:r>
      <w:r>
        <w:rPr>
          <w:lang w:val="fr-FR"/>
        </w:rPr>
        <w:tab/>
      </w:r>
      <w:r>
        <w:rPr>
          <w:lang w:val="fr-FR"/>
        </w:rPr>
        <w:tab/>
      </w:r>
      <w:r>
        <w:rPr>
          <w:b/>
          <w:lang w:val="fr-FR"/>
        </w:rPr>
        <w:t xml:space="preserve">B. </w:t>
      </w:r>
      <w:r>
        <w:rPr>
          <w:lang w:val="fr-FR"/>
        </w:rPr>
        <w:t>2669°C</w:t>
      </w:r>
      <w:r>
        <w:rPr>
          <w:lang w:val="fr-FR"/>
        </w:rPr>
        <w:tab/>
      </w:r>
      <w:r>
        <w:rPr>
          <w:lang w:val="fr-FR"/>
        </w:rPr>
        <w:tab/>
      </w:r>
      <w:r>
        <w:rPr>
          <w:lang w:val="fr-FR"/>
        </w:rPr>
        <w:tab/>
      </w:r>
      <w:r>
        <w:rPr>
          <w:b/>
          <w:lang w:val="fr-FR"/>
        </w:rPr>
        <w:t xml:space="preserve">C. </w:t>
      </w:r>
      <w:r>
        <w:rPr>
          <w:lang w:val="fr-FR"/>
        </w:rPr>
        <w:t>2644°C</w:t>
      </w:r>
      <w:r>
        <w:rPr>
          <w:lang w:val="fr-FR"/>
        </w:rPr>
        <w:tab/>
      </w:r>
      <w:r>
        <w:rPr>
          <w:lang w:val="fr-FR"/>
        </w:rPr>
        <w:tab/>
      </w:r>
      <w:r>
        <w:rPr>
          <w:lang w:val="fr-FR"/>
        </w:rPr>
        <w:tab/>
      </w:r>
      <w:r>
        <w:rPr>
          <w:b/>
          <w:lang w:val="fr-FR"/>
        </w:rPr>
        <w:t>D.</w:t>
      </w:r>
      <w:r>
        <w:rPr>
          <w:lang w:val="fr-FR"/>
        </w:rPr>
        <w:t xml:space="preserve"> 2694°C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34.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Điện trở của dây tóc ở 25 °C: </w:t>
      </w:r>
      <w:r>
        <w:rPr>
          <w:position w:val="-30"/>
        </w:rPr>
        <w:object w:dxaOrig="1560" w:dyaOrig="720">
          <v:shape id="_x0000_i1132" type="#_x0000_t75" style="width:78pt;height:36pt" o:ole="">
            <v:imagedata r:id="rId205" o:title=""/>
          </v:shape>
          <o:OLEObject Type="Embed" ProgID="Equation.DSMT4" ShapeID="_x0000_i1132" DrawAspect="Content" ObjectID="_1643455324" r:id="rId206"/>
        </w:object>
      </w:r>
      <w:r>
        <w:rPr>
          <w:lang w:val="fr-FR"/>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Pr>
          <w:lang w:val="fr-FR"/>
        </w:rPr>
        <w:t xml:space="preserve">+ Điện trở của dây tóc khi sáng bình thường: </w:t>
      </w:r>
      <w:r>
        <w:rPr>
          <w:position w:val="-30"/>
        </w:rPr>
        <w:object w:dxaOrig="1560" w:dyaOrig="720">
          <v:shape id="_x0000_i1133" type="#_x0000_t75" style="width:78pt;height:36pt" o:ole="">
            <v:imagedata r:id="rId207" o:title=""/>
          </v:shape>
          <o:OLEObject Type="Embed" ProgID="Equation.DSMT4" ShapeID="_x0000_i1133" DrawAspect="Content" ObjectID="_1643455325" r:id="rId208"/>
        </w:object>
      </w:r>
      <w:r>
        <w:rPr>
          <w:lang w:val="fr-FR"/>
        </w:rP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w:t>
      </w:r>
      <w:r>
        <w:rPr>
          <w:position w:val="-30"/>
        </w:rPr>
        <w:object w:dxaOrig="5280" w:dyaOrig="720">
          <v:shape id="_x0000_i1134" type="#_x0000_t75" style="width:264pt;height:36pt" o:ole="">
            <v:imagedata r:id="rId209" o:title=""/>
          </v:shape>
          <o:OLEObject Type="Embed" ProgID="Equation.DSMT4" ShapeID="_x0000_i1134" DrawAspect="Content" ObjectID="_1643455326" r:id="rId210"/>
        </w:object>
      </w:r>
      <w:r>
        <w:t xml:space="preserve"> </w:t>
      </w:r>
    </w:p>
    <w:p w:rsidR="00D91043" w:rsidRDefault="00D91043" w:rsidP="008619E4">
      <w:pPr>
        <w:pStyle w:val="ListParagraph"/>
        <w:numPr>
          <w:ilvl w:val="0"/>
          <w:numId w:val="5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35. </w:t>
      </w:r>
      <w:r>
        <w:t>Một mối hàn của cặp nhiệt điện có hệ số nhiệt điện động α</w:t>
      </w:r>
      <w:r>
        <w:rPr>
          <w:vertAlign w:val="subscript"/>
        </w:rPr>
        <w:t>T</w:t>
      </w:r>
      <w:r>
        <w:t xml:space="preserve"> = 65µ V/K được đặt trong không khí ở 20°C còn mối hàn kia được nung nóng đến nhiệt độ 320°G. Tính suất điện động nhiệt điện của cặp nhiệt điện đó.</w:t>
      </w:r>
    </w:p>
    <w:p w:rsidR="00D91043" w:rsidRDefault="00D91043" w:rsidP="00D91043">
      <w:pPr>
        <w:spacing w:line="240" w:lineRule="auto"/>
        <w:rPr>
          <w:lang w:val="fr-FR"/>
        </w:rPr>
      </w:pPr>
      <w:r>
        <w:rPr>
          <w:b/>
          <w:lang w:val="fr-FR"/>
        </w:rPr>
        <w:t xml:space="preserve">A. </w:t>
      </w:r>
      <w:r>
        <w:rPr>
          <w:lang w:val="fr-FR"/>
        </w:rPr>
        <w:t>0,0165 V.</w:t>
      </w:r>
      <w:r>
        <w:rPr>
          <w:lang w:val="fr-FR"/>
        </w:rPr>
        <w:tab/>
      </w:r>
      <w:r>
        <w:rPr>
          <w:lang w:val="fr-FR"/>
        </w:rPr>
        <w:tab/>
      </w:r>
      <w:r>
        <w:rPr>
          <w:b/>
          <w:lang w:val="fr-FR"/>
        </w:rPr>
        <w:t xml:space="preserve">B. </w:t>
      </w:r>
      <w:r>
        <w:rPr>
          <w:lang w:val="fr-FR"/>
        </w:rPr>
        <w:t>0,02925 V.</w:t>
      </w:r>
      <w:r>
        <w:rPr>
          <w:lang w:val="fr-FR"/>
        </w:rPr>
        <w:tab/>
      </w:r>
      <w:r>
        <w:rPr>
          <w:lang w:val="fr-FR"/>
        </w:rPr>
        <w:tab/>
      </w:r>
      <w:r>
        <w:rPr>
          <w:lang w:val="fr-FR"/>
        </w:rPr>
        <w:tab/>
      </w:r>
      <w:r>
        <w:rPr>
          <w:b/>
          <w:lang w:val="fr-FR"/>
        </w:rPr>
        <w:t xml:space="preserve">C. </w:t>
      </w:r>
      <w:r>
        <w:rPr>
          <w:lang w:val="fr-FR"/>
        </w:rPr>
        <w:t>0,039 V.</w:t>
      </w:r>
      <w:r>
        <w:rPr>
          <w:lang w:val="fr-FR"/>
        </w:rPr>
        <w:tab/>
      </w:r>
      <w:r>
        <w:rPr>
          <w:lang w:val="fr-FR"/>
        </w:rPr>
        <w:tab/>
      </w:r>
      <w:r>
        <w:rPr>
          <w:lang w:val="fr-FR"/>
        </w:rPr>
        <w:tab/>
      </w:r>
      <w:r>
        <w:rPr>
          <w:b/>
          <w:lang w:val="fr-FR"/>
        </w:rPr>
        <w:t>D.</w:t>
      </w:r>
      <w:r>
        <w:rPr>
          <w:lang w:val="fr-FR"/>
        </w:rPr>
        <w:t xml:space="preserve"> 0,0195 V.</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35.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Pr>
          <w:b/>
          <w:i/>
          <w:lang w:val="fr-FR"/>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14"/>
        </w:rPr>
        <w:object w:dxaOrig="2640" w:dyaOrig="360">
          <v:shape id="_x0000_i1135" type="#_x0000_t75" style="width:132pt;height:18pt" o:ole="">
            <v:imagedata r:id="rId211" o:title=""/>
          </v:shape>
          <o:OLEObject Type="Embed" ProgID="Equation.DSMT4" ShapeID="_x0000_i1135" DrawAspect="Content" ObjectID="_1643455327" r:id="rId212"/>
        </w:object>
      </w:r>
      <w:r>
        <w:t xml:space="preserve"> </w:t>
      </w:r>
    </w:p>
    <w:p w:rsidR="00D91043" w:rsidRDefault="00D91043" w:rsidP="008619E4">
      <w:pPr>
        <w:pStyle w:val="ListParagraph"/>
        <w:numPr>
          <w:ilvl w:val="0"/>
          <w:numId w:val="5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36. </w:t>
      </w:r>
      <w:r>
        <w:t>Một mối hàn của cặp nhiệt điện nhúng vào nước đá đang tan, mối hàn kia được nhúng vào hơi nước sôi. Dùng milivôn kế đo được suất nhiệt điện động của cặp nhiệt điện là 4,25 mV. Tính hệ số nhiệt điện động của cặp nhiệt điện đó.</w:t>
      </w:r>
    </w:p>
    <w:p w:rsidR="00D91043" w:rsidRDefault="00D91043" w:rsidP="00D91043">
      <w:pPr>
        <w:spacing w:line="240" w:lineRule="auto"/>
      </w:pPr>
      <w:r>
        <w:rPr>
          <w:b/>
        </w:rPr>
        <w:t xml:space="preserve">A. </w:t>
      </w:r>
      <w:r>
        <w:t>42,5.10</w:t>
      </w:r>
      <w:r>
        <w:rPr>
          <w:vertAlign w:val="superscript"/>
        </w:rPr>
        <w:t>−6</w:t>
      </w:r>
      <w:r>
        <w:t xml:space="preserve">V/K. </w:t>
      </w:r>
      <w:r>
        <w:tab/>
      </w:r>
      <w:r>
        <w:tab/>
      </w:r>
      <w:r>
        <w:rPr>
          <w:b/>
        </w:rPr>
        <w:t xml:space="preserve">B. </w:t>
      </w:r>
      <w:r>
        <w:t>4,25.10</w:t>
      </w:r>
      <w:r>
        <w:rPr>
          <w:vertAlign w:val="superscript"/>
        </w:rPr>
        <w:t>−6</w:t>
      </w:r>
      <w:r>
        <w:t xml:space="preserve">V/K. </w:t>
      </w:r>
      <w:r>
        <w:tab/>
      </w:r>
      <w:r>
        <w:tab/>
      </w:r>
      <w:r>
        <w:rPr>
          <w:b/>
        </w:rPr>
        <w:t xml:space="preserve">C. </w:t>
      </w:r>
      <w:r>
        <w:t>42,5.10</w:t>
      </w:r>
      <w:r>
        <w:rPr>
          <w:vertAlign w:val="superscript"/>
        </w:rPr>
        <w:t>−3</w:t>
      </w:r>
      <w:r>
        <w:t>V/K.</w:t>
      </w:r>
      <w:r>
        <w:tab/>
      </w:r>
      <w:r>
        <w:tab/>
      </w:r>
      <w:r>
        <w:rPr>
          <w:b/>
        </w:rPr>
        <w:t>D.</w:t>
      </w:r>
      <w:r>
        <w:t xml:space="preserve"> 42,5.10</w:t>
      </w:r>
      <w:r>
        <w:rPr>
          <w:vertAlign w:val="superscript"/>
        </w:rPr>
        <w:t>−3</w:t>
      </w:r>
      <w:r>
        <w:t>V/K.</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36. Chọn đáp án A</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Ta có: </w:t>
      </w:r>
      <w:r>
        <w:rPr>
          <w:position w:val="-30"/>
        </w:rPr>
        <w:object w:dxaOrig="4800" w:dyaOrig="720">
          <v:shape id="_x0000_i1136" type="#_x0000_t75" style="width:240pt;height:36pt" o:ole="">
            <v:imagedata r:id="rId213" o:title=""/>
          </v:shape>
          <o:OLEObject Type="Embed" ProgID="Equation.DSMT4" ShapeID="_x0000_i1136" DrawAspect="Content" ObjectID="_1643455328" r:id="rId214"/>
        </w:object>
      </w:r>
      <w:r>
        <w:t xml:space="preserve"> </w:t>
      </w:r>
    </w:p>
    <w:p w:rsidR="00D91043" w:rsidRDefault="00D91043" w:rsidP="008619E4">
      <w:pPr>
        <w:pStyle w:val="ListParagraph"/>
        <w:numPr>
          <w:ilvl w:val="0"/>
          <w:numId w:val="5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D91043" w:rsidRDefault="00D91043" w:rsidP="00D91043">
      <w:pPr>
        <w:spacing w:line="240" w:lineRule="auto"/>
        <w:ind w:firstLine="0"/>
      </w:pPr>
      <w:r>
        <w:rPr>
          <w:b/>
        </w:rPr>
        <w:t xml:space="preserve">Câu 37. </w:t>
      </w:r>
      <w:r>
        <w:t>Nhiệt kế điện thực chất là một cặp nhiệt điện dùng để đo nhiệt độ rất cao hoặc rất thấp mà ta không thể dùng nhiệt kế thông thường để đo được</w:t>
      </w:r>
      <w:r>
        <w:rPr>
          <w:b/>
        </w:rPr>
        <w:t xml:space="preserve">. </w:t>
      </w:r>
      <w:r>
        <w:t>Dùng nhiệt kế điện có hệ số nhiệt điện động α</w:t>
      </w:r>
      <w:r>
        <w:rPr>
          <w:vertAlign w:val="subscript"/>
        </w:rPr>
        <w:t>T</w:t>
      </w:r>
      <w:r>
        <w:t xml:space="preserve"> = 42µ V/K để đo nhiệt độ của một lò nung với một mối hàn đặt trong không khí ở 20°C còn mối hàn kia đặt vào lò thì thấy milivôn kế chỉ 50,2 mV. Tính nhiệt độ của lò nung. </w:t>
      </w:r>
    </w:p>
    <w:p w:rsidR="00D91043" w:rsidRDefault="00D91043" w:rsidP="00D91043">
      <w:pPr>
        <w:spacing w:line="240" w:lineRule="auto"/>
      </w:pPr>
      <w:r>
        <w:rPr>
          <w:b/>
        </w:rPr>
        <w:t xml:space="preserve">A. </w:t>
      </w:r>
      <w:r>
        <w:t>1175°C</w:t>
      </w:r>
      <w:r>
        <w:tab/>
      </w:r>
      <w:r>
        <w:tab/>
      </w:r>
      <w:r>
        <w:tab/>
      </w:r>
      <w:r>
        <w:rPr>
          <w:b/>
        </w:rPr>
        <w:t xml:space="preserve">B. </w:t>
      </w:r>
      <w:r>
        <w:t>1235°C</w:t>
      </w:r>
      <w:r>
        <w:tab/>
      </w:r>
      <w:r>
        <w:tab/>
      </w:r>
      <w:r>
        <w:tab/>
      </w:r>
      <w:r>
        <w:rPr>
          <w:b/>
        </w:rPr>
        <w:t xml:space="preserve">C. </w:t>
      </w:r>
      <w:r>
        <w:t>1215°C</w:t>
      </w:r>
      <w:r>
        <w:tab/>
      </w:r>
      <w:r>
        <w:tab/>
      </w:r>
      <w:r>
        <w:tab/>
      </w:r>
      <w:r>
        <w:rPr>
          <w:b/>
        </w:rPr>
        <w:t>D.</w:t>
      </w:r>
      <w:r>
        <w:t xml:space="preserve"> 1195°C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37.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Ta có: </w:t>
      </w:r>
      <w:r>
        <w:rPr>
          <w:position w:val="-30"/>
        </w:rPr>
        <w:object w:dxaOrig="5040" w:dyaOrig="720">
          <v:shape id="_x0000_i1137" type="#_x0000_t75" style="width:252pt;height:36pt" o:ole="">
            <v:imagedata r:id="rId215" o:title=""/>
          </v:shape>
          <o:OLEObject Type="Embed" ProgID="Equation.DSMT4" ShapeID="_x0000_i1137" DrawAspect="Content" ObjectID="_1643455329" r:id="rId216"/>
        </w:object>
      </w:r>
      <w:r>
        <w:t xml:space="preserve"> </w:t>
      </w:r>
    </w:p>
    <w:p w:rsidR="00D91043" w:rsidRDefault="00D91043" w:rsidP="008619E4">
      <w:pPr>
        <w:pStyle w:val="ListParagraph"/>
        <w:numPr>
          <w:ilvl w:val="0"/>
          <w:numId w:val="5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38. </w:t>
      </w:r>
      <w:r>
        <w:t>Dây tóc bóng dèn 220V - 100W khi sáng bình thường ở 2485°C điện trở lớn gấp 12,1 lần so với điện trở của nó ở 20°C</w:t>
      </w:r>
      <w:r>
        <w:rPr>
          <w:b/>
        </w:rPr>
        <w:t xml:space="preserve">. </w:t>
      </w:r>
      <w:r>
        <w:t>Giả thiết rằng điện trở của dây tóe bóng đèn trong khoảng nhiệt độ này tăng bậc nhất theo nhiệt độ. Hệ số nhiệt điện trở α gần nhất với giá trị nào sau đây?</w:t>
      </w:r>
    </w:p>
    <w:p w:rsidR="00D91043" w:rsidRDefault="00D91043" w:rsidP="00D91043">
      <w:pPr>
        <w:spacing w:line="240" w:lineRule="auto"/>
      </w:pPr>
      <w:r>
        <w:rPr>
          <w:b/>
        </w:rPr>
        <w:t xml:space="preserve">A. </w:t>
      </w:r>
      <w:r>
        <w:t>4,5.10</w:t>
      </w:r>
      <w:r>
        <w:rPr>
          <w:vertAlign w:val="superscript"/>
        </w:rPr>
        <w:t>-3</w:t>
      </w:r>
      <w:r>
        <w:t xml:space="preserve"> K1</w:t>
      </w:r>
      <w:r>
        <w:tab/>
      </w:r>
      <w:r>
        <w:tab/>
      </w:r>
      <w:r>
        <w:rPr>
          <w:b/>
        </w:rPr>
        <w:t xml:space="preserve">B. </w:t>
      </w:r>
      <w:r>
        <w:t>4,5.10</w:t>
      </w:r>
      <w:r>
        <w:rPr>
          <w:vertAlign w:val="superscript"/>
        </w:rPr>
        <w:t>-4</w:t>
      </w:r>
      <w:r>
        <w:t>K</w:t>
      </w:r>
      <w:r>
        <w:rPr>
          <w:vertAlign w:val="superscript"/>
        </w:rPr>
        <w:t>-1</w:t>
      </w:r>
      <w:r>
        <w:tab/>
      </w:r>
      <w:r>
        <w:tab/>
      </w:r>
      <w:r>
        <w:rPr>
          <w:b/>
        </w:rPr>
        <w:t xml:space="preserve">C. </w:t>
      </w:r>
      <w:r>
        <w:t>4,5.10</w:t>
      </w:r>
      <w:r>
        <w:rPr>
          <w:vertAlign w:val="superscript"/>
        </w:rPr>
        <w:t>-5</w:t>
      </w:r>
      <w:r>
        <w:t xml:space="preserve"> K</w:t>
      </w:r>
      <w:r>
        <w:rPr>
          <w:vertAlign w:val="superscript"/>
        </w:rPr>
        <w:t>-1</w:t>
      </w:r>
      <w:r>
        <w:tab/>
      </w:r>
      <w:r>
        <w:tab/>
      </w:r>
      <w:r>
        <w:rPr>
          <w:b/>
        </w:rPr>
        <w:t xml:space="preserve">D. </w:t>
      </w:r>
      <w:r>
        <w:t>4,5.10</w:t>
      </w:r>
      <w:r>
        <w:rPr>
          <w:vertAlign w:val="superscript"/>
        </w:rPr>
        <w:t>-3</w:t>
      </w:r>
      <w:r>
        <w:t xml:space="preserve"> K</w:t>
      </w:r>
      <w:r>
        <w:rPr>
          <w:vertAlign w:val="superscript"/>
        </w:rPr>
        <w:t>-1</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38. Chọn đáp án D</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Điện trở của dây tóc bóng đèn sáng bình thường:</w:t>
      </w:r>
      <w:r>
        <w:rPr>
          <w:position w:val="-30"/>
        </w:rPr>
        <w:object w:dxaOrig="2565" w:dyaOrig="720">
          <v:shape id="_x0000_i1138" type="#_x0000_t75" style="width:128.25pt;height:36pt" o:ole="">
            <v:imagedata r:id="rId217" o:title=""/>
          </v:shape>
          <o:OLEObject Type="Embed" ProgID="Equation.DSMT4" ShapeID="_x0000_i1138" DrawAspect="Content" ObjectID="_1643455330" r:id="rId218"/>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Pr>
          <w:position w:val="-32"/>
        </w:rPr>
        <w:object w:dxaOrig="8010" w:dyaOrig="750">
          <v:shape id="_x0000_i1139" type="#_x0000_t75" style="width:400.5pt;height:37.5pt" o:ole="">
            <v:imagedata r:id="rId219" o:title=""/>
          </v:shape>
          <o:OLEObject Type="Embed" ProgID="Equation.DSMT4" ShapeID="_x0000_i1139" DrawAspect="Content" ObjectID="_1643455331" r:id="rId220"/>
        </w:object>
      </w:r>
      <w:r>
        <w:t xml:space="preserve"> </w:t>
      </w:r>
    </w:p>
    <w:p w:rsidR="00D91043" w:rsidRDefault="00D91043" w:rsidP="008619E4">
      <w:pPr>
        <w:pStyle w:val="ListParagraph"/>
        <w:numPr>
          <w:ilvl w:val="0"/>
          <w:numId w:val="5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D91043" w:rsidRDefault="00D91043" w:rsidP="00D91043">
      <w:pPr>
        <w:spacing w:line="240" w:lineRule="auto"/>
        <w:ind w:firstLine="0"/>
      </w:pPr>
      <w:r>
        <w:rPr>
          <w:b/>
        </w:rPr>
        <w:t xml:space="preserve">Câu 39. </w:t>
      </w:r>
      <w:r>
        <w:t>Khi hiệu điện thế giữa hai cực bóng đèn là U</w:t>
      </w:r>
      <w:r>
        <w:rPr>
          <w:vertAlign w:val="subscript"/>
        </w:rPr>
        <w:t>1</w:t>
      </w:r>
      <w:r>
        <w:t xml:space="preserve"> = 20mV thì cường độ dòng điện chạy qua đèn là I</w:t>
      </w:r>
      <w:r>
        <w:rPr>
          <w:vertAlign w:val="subscript"/>
        </w:rPr>
        <w:t>1</w:t>
      </w:r>
      <w:r>
        <w:t xml:space="preserve"> = 8mA, nhiệt độ dây tóc bóng đèn là t</w:t>
      </w:r>
      <w:r>
        <w:rPr>
          <w:vertAlign w:val="subscript"/>
        </w:rPr>
        <w:t>1</w:t>
      </w:r>
      <w:r>
        <w:t xml:space="preserve"> = 25° C.</w:t>
      </w:r>
      <w:r>
        <w:rPr>
          <w:b/>
        </w:rPr>
        <w:t xml:space="preserve"> </w:t>
      </w:r>
      <w:r>
        <w:t>Khi sáng bình thường, hiệu điện thế giữa hai cực bóng đèn là U</w:t>
      </w:r>
      <w:r>
        <w:rPr>
          <w:vertAlign w:val="subscript"/>
        </w:rPr>
        <w:t>2</w:t>
      </w:r>
      <w:r>
        <w:t xml:space="preserve"> = 240V thì cường độ dòng điện chạy qua đèn là I</w:t>
      </w:r>
      <w:r>
        <w:rPr>
          <w:vertAlign w:val="subscript"/>
        </w:rPr>
        <w:t>2</w:t>
      </w:r>
      <w:r>
        <w:t xml:space="preserve"> = 8A.</w:t>
      </w:r>
      <w:r>
        <w:rPr>
          <w:b/>
        </w:rPr>
        <w:t xml:space="preserve"> </w:t>
      </w:r>
      <w:r>
        <w:t>Coi diện trở suất của dây tóc bóng dèn trong khoảng nhiệt độ này tăng bậc nhất theo nhiệt độ với hệ số nhiệt điện trở α = 4,2.10</w:t>
      </w:r>
      <w:r>
        <w:rPr>
          <w:vertAlign w:val="superscript"/>
        </w:rPr>
        <w:t>-3</w:t>
      </w:r>
      <w:r>
        <w:t xml:space="preserve"> (K</w:t>
      </w:r>
      <w:r>
        <w:rPr>
          <w:vertAlign w:val="superscript"/>
        </w:rPr>
        <w:t>-1</w:t>
      </w:r>
      <w:r>
        <w:t>). Nhiệt độ t</w:t>
      </w:r>
      <w:r>
        <w:rPr>
          <w:vertAlign w:val="subscript"/>
        </w:rPr>
        <w:t>2</w:t>
      </w:r>
      <w:r>
        <w:t xml:space="preserve"> của dây tóc đèn khi sáng bình thường là:</w:t>
      </w:r>
    </w:p>
    <w:p w:rsidR="00D91043" w:rsidRDefault="00D91043" w:rsidP="00D91043">
      <w:pPr>
        <w:spacing w:line="240" w:lineRule="auto"/>
      </w:pPr>
      <w:r>
        <w:rPr>
          <w:b/>
        </w:rPr>
        <w:t xml:space="preserve">A. </w:t>
      </w:r>
      <w:r>
        <w:t>2644 °F</w:t>
      </w:r>
      <w:r>
        <w:tab/>
      </w:r>
      <w:r>
        <w:tab/>
      </w:r>
      <w:r>
        <w:tab/>
      </w:r>
      <w:r>
        <w:rPr>
          <w:b/>
        </w:rPr>
        <w:t xml:space="preserve">B. </w:t>
      </w:r>
      <w:r>
        <w:t>2917 °C</w:t>
      </w:r>
      <w:r>
        <w:tab/>
      </w:r>
      <w:r>
        <w:tab/>
      </w:r>
      <w:r>
        <w:tab/>
      </w:r>
      <w:r>
        <w:rPr>
          <w:b/>
        </w:rPr>
        <w:t xml:space="preserve">C. </w:t>
      </w:r>
      <w:r>
        <w:t>2644 °C</w:t>
      </w:r>
      <w:r>
        <w:tab/>
      </w:r>
      <w:r>
        <w:tab/>
      </w:r>
      <w:r>
        <w:tab/>
      </w:r>
      <w:r>
        <w:rPr>
          <w:b/>
        </w:rPr>
        <w:t xml:space="preserve">D. </w:t>
      </w:r>
      <w:r>
        <w:t>2644 °K</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39. Chọn đáp án C</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 Điện trở của dây tóc bóng đèn khi nhiệt độ </w:t>
      </w:r>
      <w:r>
        <w:rPr>
          <w:position w:val="-30"/>
        </w:rPr>
        <w:object w:dxaOrig="2820" w:dyaOrig="690">
          <v:shape id="_x0000_i1140" type="#_x0000_t75" style="width:141pt;height:34.5pt" o:ole="">
            <v:imagedata r:id="rId221" o:title=""/>
          </v:shape>
          <o:OLEObject Type="Embed" ProgID="Equation.DSMT4" ShapeID="_x0000_i1140" DrawAspect="Content" ObjectID="_1643455332" r:id="rId222"/>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Điện trở của dây tóc bóng đèn khi nhiệt độ là t</w:t>
      </w:r>
      <w:r>
        <w:rPr>
          <w:vertAlign w:val="subscript"/>
        </w:rPr>
        <w:t>2</w:t>
      </w:r>
      <w:r>
        <w:t xml:space="preserve">: </w:t>
      </w:r>
      <w:r>
        <w:rPr>
          <w:position w:val="-30"/>
        </w:rPr>
        <w:object w:dxaOrig="1785" w:dyaOrig="690">
          <v:shape id="_x0000_i1141" type="#_x0000_t75" style="width:89.25pt;height:34.5pt" o:ole="">
            <v:imagedata r:id="rId223" o:title=""/>
          </v:shape>
          <o:OLEObject Type="Embed" ProgID="Equation.DSMT4" ShapeID="_x0000_i1141" DrawAspect="Content" ObjectID="_1643455333" r:id="rId224"/>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Sự phụ thuộc điện trở của vật dẫy vào nhiệt độ:</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36"/>
        </w:rPr>
        <w:object w:dxaOrig="5475" w:dyaOrig="840">
          <v:shape id="_x0000_i1142" type="#_x0000_t75" style="width:273.75pt;height:42pt" o:ole="">
            <v:imagedata r:id="rId225" o:title=""/>
          </v:shape>
          <o:OLEObject Type="Embed" ProgID="Equation.DSMT4" ShapeID="_x0000_i1142" DrawAspect="Content" ObjectID="_1643455334" r:id="rId226"/>
        </w:object>
      </w:r>
      <w:r>
        <w:t xml:space="preserve"> </w:t>
      </w:r>
    </w:p>
    <w:p w:rsidR="00D91043" w:rsidRDefault="00D91043" w:rsidP="008619E4">
      <w:pPr>
        <w:pStyle w:val="ListParagraph"/>
        <w:numPr>
          <w:ilvl w:val="0"/>
          <w:numId w:val="5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D91043" w:rsidRDefault="00D91043" w:rsidP="00D91043">
      <w:pPr>
        <w:spacing w:line="240" w:lineRule="auto"/>
        <w:ind w:firstLine="0"/>
      </w:pPr>
      <w:r>
        <w:rPr>
          <w:b/>
        </w:rPr>
        <w:t xml:space="preserve">Câu 40. </w:t>
      </w:r>
      <w:r>
        <w:t>Đồng có điện trở suất ở 20°C là 1,69.10</w:t>
      </w:r>
      <w:r>
        <w:rPr>
          <w:vertAlign w:val="superscript"/>
        </w:rPr>
        <w:t>-8</w:t>
      </w:r>
      <w:r>
        <w:t xml:space="preserve"> Ω.m và có hệ số nhiệt điện trở là 4,3.10</w:t>
      </w:r>
      <w:r>
        <w:rPr>
          <w:vertAlign w:val="superscript"/>
        </w:rPr>
        <w:t>-3</w:t>
      </w:r>
      <w:r>
        <w:t xml:space="preserve"> (K</w:t>
      </w:r>
      <w:r>
        <w:rPr>
          <w:vertAlign w:val="superscript"/>
        </w:rPr>
        <w:t>-1</w:t>
      </w:r>
      <w:r>
        <w:t>). Điện trở suất của đồng khi nhiệt độ tăng lên đến 140°c gần nhất với giá trị nào sau đây?</w:t>
      </w:r>
    </w:p>
    <w:p w:rsidR="00D91043" w:rsidRDefault="00D91043" w:rsidP="00D91043">
      <w:pPr>
        <w:spacing w:line="240" w:lineRule="auto"/>
      </w:pPr>
      <w:r>
        <w:rPr>
          <w:b/>
        </w:rPr>
        <w:t xml:space="preserve">A. </w:t>
      </w:r>
      <w:r>
        <w:t>2,56.10</w:t>
      </w:r>
      <w:r>
        <w:rPr>
          <w:vertAlign w:val="superscript"/>
        </w:rPr>
        <w:t>-8</w:t>
      </w:r>
      <w:r>
        <w:t>(Ω /m)</w:t>
      </w:r>
      <w:r>
        <w:tab/>
      </w:r>
      <w:r>
        <w:tab/>
      </w:r>
      <w:r>
        <w:rPr>
          <w:b/>
        </w:rPr>
        <w:t xml:space="preserve">B. </w:t>
      </w:r>
      <w:r>
        <w:t>2,56.10</w:t>
      </w:r>
      <w:r>
        <w:rPr>
          <w:vertAlign w:val="superscript"/>
        </w:rPr>
        <w:t>-8</w:t>
      </w:r>
      <w:r>
        <w:t xml:space="preserve"> (n.m)</w:t>
      </w:r>
      <w:r>
        <w:tab/>
      </w:r>
      <w:r>
        <w:rPr>
          <w:b/>
        </w:rPr>
        <w:t xml:space="preserve">C. </w:t>
      </w:r>
      <w:r>
        <w:t>1,69.10</w:t>
      </w:r>
      <w:r>
        <w:rPr>
          <w:vertAlign w:val="superscript"/>
        </w:rPr>
        <w:t>-8</w:t>
      </w:r>
      <w:r>
        <w:t>Q.m</w:t>
      </w:r>
      <w:r>
        <w:tab/>
      </w:r>
      <w:r>
        <w:rPr>
          <w:b/>
        </w:rPr>
        <w:t xml:space="preserve">D. </w:t>
      </w:r>
      <w:r>
        <w:t>2,56.10</w:t>
      </w:r>
      <w:r>
        <w:rPr>
          <w:vertAlign w:val="superscript"/>
        </w:rPr>
        <w:t>-7</w:t>
      </w:r>
      <w:r>
        <w:t>Q.m</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40. Chọn đáp án B</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40"/>
      </w:r>
      <w:r>
        <w:rPr>
          <w:b/>
          <w:i/>
        </w:rPr>
        <w:t xml:space="preserve"> Lời giải:</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Điện trở suất cảu kim loại tăng theo nhiệt độ gần đúng theo hàm bậc nhất:</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16"/>
        </w:rPr>
        <w:object w:dxaOrig="5475" w:dyaOrig="435">
          <v:shape id="_x0000_i1143" type="#_x0000_t75" style="width:273.75pt;height:21.75pt" o:ole="">
            <v:imagedata r:id="rId227" o:title=""/>
          </v:shape>
          <o:OLEObject Type="Embed" ProgID="Equation.DSMT4" ShapeID="_x0000_i1143" DrawAspect="Content" ObjectID="_1643455335" r:id="rId228"/>
        </w:object>
      </w:r>
      <w:r>
        <w:t xml:space="preserve"> </w:t>
      </w:r>
    </w:p>
    <w:p w:rsidR="00D91043" w:rsidRDefault="00D91043" w:rsidP="00D91043">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position w:val="-14"/>
        </w:rPr>
        <w:object w:dxaOrig="2220" w:dyaOrig="405">
          <v:shape id="_x0000_i1144" type="#_x0000_t75" style="width:111pt;height:20.25pt" o:ole="">
            <v:imagedata r:id="rId229" o:title=""/>
          </v:shape>
          <o:OLEObject Type="Embed" ProgID="Equation.DSMT4" ShapeID="_x0000_i1144" DrawAspect="Content" ObjectID="_1643455336" r:id="rId230"/>
        </w:object>
      </w:r>
      <w:r>
        <w:t xml:space="preserve"> </w:t>
      </w:r>
    </w:p>
    <w:p w:rsidR="00D91043" w:rsidRDefault="00D91043" w:rsidP="008619E4">
      <w:pPr>
        <w:pStyle w:val="ListParagraph"/>
        <w:numPr>
          <w:ilvl w:val="0"/>
          <w:numId w:val="5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D91043" w:rsidRDefault="00D91043" w:rsidP="00D91043">
      <w:pPr>
        <w:spacing w:line="240" w:lineRule="auto"/>
        <w:rPr>
          <w:color w:val="000000" w:themeColor="text1"/>
        </w:rPr>
      </w:pPr>
    </w:p>
    <w:p w:rsidR="00D91043" w:rsidRDefault="00D91043"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22" w:name="_Toc529558136"/>
      <w:bookmarkStart w:id="23" w:name="_Toc523898191"/>
      <w:r>
        <w:t>BÀI TẬP TỰ LUYỆN</w:t>
      </w:r>
      <w:bookmarkEnd w:id="22"/>
      <w:bookmarkEnd w:id="23"/>
    </w:p>
    <w:p w:rsidR="00D91043" w:rsidRDefault="00D91043" w:rsidP="00D91043">
      <w:pPr>
        <w:spacing w:line="240" w:lineRule="auto"/>
        <w:ind w:firstLine="0"/>
        <w:rPr>
          <w:color w:val="000000" w:themeColor="text1"/>
        </w:rPr>
      </w:pPr>
      <w:r>
        <w:rPr>
          <w:b/>
          <w:color w:val="000000" w:themeColor="text1"/>
        </w:rPr>
        <w:t xml:space="preserve">Câu 1. </w:t>
      </w:r>
      <w:r>
        <w:rPr>
          <w:color w:val="000000" w:themeColor="text1"/>
        </w:rPr>
        <w:t>Dây tóc của một bóng đèn 12 V − 20 W khi thắp sáng bình thường có nhiệt độ là 2500°C và có điện trở lớn gấp 16 /ần so với điện trở của nó ở 20°C</w:t>
      </w:r>
      <w:r>
        <w:rPr>
          <w:b/>
          <w:color w:val="000000" w:themeColor="text1"/>
        </w:rPr>
        <w:t xml:space="preserve">. </w:t>
      </w:r>
      <w:r>
        <w:rPr>
          <w:color w:val="000000" w:themeColor="text1"/>
        </w:rPr>
        <w:t xml:space="preserve">Cho biết trong khoảng nhiệt độ này, điện trở của dây tóc đèn tăng bậc nhất theo nhiệt độ. Điện trở củá dây tóc đèn này khi thắp sáng bình thường và hệ số nhiệt điện trở của nó lần lượt là </w:t>
      </w:r>
    </w:p>
    <w:p w:rsidR="00D91043" w:rsidRDefault="00D91043" w:rsidP="00D91043">
      <w:pPr>
        <w:spacing w:line="240" w:lineRule="auto"/>
        <w:rPr>
          <w:color w:val="000000" w:themeColor="text1"/>
        </w:rPr>
      </w:pPr>
      <w:r>
        <w:rPr>
          <w:b/>
          <w:color w:val="000000" w:themeColor="text1"/>
        </w:rPr>
        <w:t xml:space="preserve">A. </w:t>
      </w:r>
      <w:r>
        <w:rPr>
          <w:color w:val="000000" w:themeColor="text1"/>
        </w:rPr>
        <w:t>22,4 Ω và 4,1.10</w:t>
      </w:r>
      <w:r>
        <w:rPr>
          <w:color w:val="000000" w:themeColor="text1"/>
          <w:vertAlign w:val="superscript"/>
        </w:rPr>
        <w:t>-3</w:t>
      </w:r>
      <w:r>
        <w:rPr>
          <w:color w:val="000000" w:themeColor="text1"/>
        </w:rPr>
        <w:t xml:space="preserve"> K</w:t>
      </w:r>
      <w:r>
        <w:rPr>
          <w:color w:val="000000" w:themeColor="text1"/>
          <w:vertAlign w:val="superscript"/>
        </w:rPr>
        <w:t>-1</w:t>
      </w:r>
      <w:r>
        <w:rPr>
          <w:color w:val="000000" w:themeColor="text1"/>
        </w:rPr>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b/>
          <w:color w:val="000000" w:themeColor="text1"/>
        </w:rPr>
        <w:t xml:space="preserve">B. </w:t>
      </w:r>
      <w:r>
        <w:rPr>
          <w:color w:val="000000" w:themeColor="text1"/>
        </w:rPr>
        <w:t>45,5 Ω và 4,3.10</w:t>
      </w:r>
      <w:r>
        <w:rPr>
          <w:color w:val="000000" w:themeColor="text1"/>
          <w:vertAlign w:val="superscript"/>
        </w:rPr>
        <w:t>-3</w:t>
      </w:r>
      <w:r>
        <w:rPr>
          <w:color w:val="000000" w:themeColor="text1"/>
        </w:rPr>
        <w:t xml:space="preserve"> K</w:t>
      </w:r>
      <w:r>
        <w:rPr>
          <w:color w:val="000000" w:themeColor="text1"/>
          <w:vertAlign w:val="superscript"/>
        </w:rPr>
        <w:t>-1</w:t>
      </w:r>
      <w:r>
        <w:rPr>
          <w:color w:val="000000" w:themeColor="text1"/>
        </w:rPr>
        <w:t>.</w:t>
      </w:r>
    </w:p>
    <w:p w:rsidR="00D91043" w:rsidRDefault="00D91043" w:rsidP="00D91043">
      <w:pPr>
        <w:spacing w:line="240" w:lineRule="auto"/>
        <w:rPr>
          <w:color w:val="000000" w:themeColor="text1"/>
        </w:rPr>
      </w:pPr>
      <w:r>
        <w:rPr>
          <w:b/>
          <w:color w:val="000000" w:themeColor="text1"/>
        </w:rPr>
        <w:t xml:space="preserve">C. </w:t>
      </w:r>
      <w:r>
        <w:rPr>
          <w:color w:val="000000" w:themeColor="text1"/>
        </w:rPr>
        <w:t>7,2 Ω và 6,1.10</w:t>
      </w:r>
      <w:r>
        <w:rPr>
          <w:color w:val="000000" w:themeColor="text1"/>
          <w:vertAlign w:val="superscript"/>
        </w:rPr>
        <w:t>-3</w:t>
      </w:r>
      <w:r>
        <w:rPr>
          <w:color w:val="000000" w:themeColor="text1"/>
        </w:rPr>
        <w:t xml:space="preserve"> K</w:t>
      </w:r>
      <w:r>
        <w:rPr>
          <w:color w:val="000000" w:themeColor="text1"/>
          <w:vertAlign w:val="superscript"/>
        </w:rPr>
        <w:t>-1</w:t>
      </w:r>
      <w:r>
        <w:rPr>
          <w:color w:val="000000" w:themeColor="text1"/>
        </w:rPr>
        <w:t>.</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b/>
          <w:color w:val="000000" w:themeColor="text1"/>
        </w:rPr>
        <w:t>D.</w:t>
      </w:r>
      <w:r>
        <w:rPr>
          <w:color w:val="000000" w:themeColor="text1"/>
        </w:rPr>
        <w:t xml:space="preserve"> 7,2 Ω và 4,3.10</w:t>
      </w:r>
      <w:r>
        <w:rPr>
          <w:color w:val="000000" w:themeColor="text1"/>
          <w:vertAlign w:val="superscript"/>
        </w:rPr>
        <w:t>-3</w:t>
      </w:r>
      <w:r>
        <w:rPr>
          <w:color w:val="000000" w:themeColor="text1"/>
        </w:rPr>
        <w:t xml:space="preserve"> K</w:t>
      </w:r>
      <w:r>
        <w:rPr>
          <w:color w:val="000000" w:themeColor="text1"/>
          <w:vertAlign w:val="superscript"/>
        </w:rPr>
        <w:t>-1</w:t>
      </w:r>
      <w:r>
        <w:rPr>
          <w:color w:val="000000" w:themeColor="text1"/>
        </w:rPr>
        <w:t>.</w:t>
      </w:r>
    </w:p>
    <w:p w:rsidR="00D91043" w:rsidRDefault="00D91043" w:rsidP="00D91043">
      <w:pPr>
        <w:spacing w:line="240" w:lineRule="auto"/>
        <w:ind w:firstLine="0"/>
        <w:rPr>
          <w:color w:val="000000" w:themeColor="text1"/>
        </w:rPr>
      </w:pPr>
      <w:r>
        <w:rPr>
          <w:b/>
          <w:color w:val="000000" w:themeColor="text1"/>
        </w:rPr>
        <w:t xml:space="preserve">Câu 2. </w:t>
      </w:r>
      <w:r>
        <w:rPr>
          <w:color w:val="000000" w:themeColor="text1"/>
        </w:rPr>
        <w:t>Một bóng đèn sáng bình thường ở hiệu điện thế 220 V thì dây tóc có điện trở xấp xỉ 970 Ω. Hỏi bóng đèn có thể thuộc loại nào dưới đây?</w:t>
      </w:r>
    </w:p>
    <w:p w:rsidR="00D91043" w:rsidRDefault="00D91043" w:rsidP="00D91043">
      <w:pPr>
        <w:spacing w:line="240" w:lineRule="auto"/>
        <w:rPr>
          <w:color w:val="000000" w:themeColor="text1"/>
        </w:rPr>
      </w:pPr>
      <w:r>
        <w:rPr>
          <w:b/>
          <w:color w:val="000000" w:themeColor="text1"/>
        </w:rPr>
        <w:t xml:space="preserve">A. </w:t>
      </w:r>
      <w:r>
        <w:rPr>
          <w:color w:val="000000" w:themeColor="text1"/>
        </w:rPr>
        <w:t>220 V − 25 W.</w:t>
      </w:r>
      <w:r>
        <w:rPr>
          <w:color w:val="000000" w:themeColor="text1"/>
        </w:rPr>
        <w:tab/>
      </w:r>
      <w:r>
        <w:rPr>
          <w:color w:val="000000" w:themeColor="text1"/>
        </w:rPr>
        <w:tab/>
      </w:r>
      <w:r>
        <w:rPr>
          <w:b/>
          <w:color w:val="000000" w:themeColor="text1"/>
        </w:rPr>
        <w:t xml:space="preserve">B. </w:t>
      </w:r>
      <w:r>
        <w:rPr>
          <w:color w:val="000000" w:themeColor="text1"/>
        </w:rPr>
        <w:t>220 V − 50 W.</w:t>
      </w:r>
      <w:r>
        <w:rPr>
          <w:color w:val="000000" w:themeColor="text1"/>
        </w:rPr>
        <w:tab/>
      </w:r>
      <w:r>
        <w:rPr>
          <w:color w:val="000000" w:themeColor="text1"/>
        </w:rPr>
        <w:tab/>
      </w:r>
      <w:r>
        <w:rPr>
          <w:b/>
          <w:color w:val="000000" w:themeColor="text1"/>
        </w:rPr>
        <w:t xml:space="preserve">C. </w:t>
      </w:r>
      <w:r>
        <w:rPr>
          <w:color w:val="000000" w:themeColor="text1"/>
        </w:rPr>
        <w:t>220 V−100 W.</w:t>
      </w:r>
      <w:r>
        <w:rPr>
          <w:color w:val="000000" w:themeColor="text1"/>
        </w:rPr>
        <w:tab/>
      </w:r>
      <w:r>
        <w:rPr>
          <w:color w:val="000000" w:themeColor="text1"/>
        </w:rPr>
        <w:tab/>
      </w:r>
      <w:r>
        <w:rPr>
          <w:b/>
          <w:color w:val="000000" w:themeColor="text1"/>
        </w:rPr>
        <w:t>D.</w:t>
      </w:r>
      <w:r>
        <w:rPr>
          <w:color w:val="000000" w:themeColor="text1"/>
        </w:rPr>
        <w:t xml:space="preserve"> 220 V − 200 W.</w:t>
      </w:r>
    </w:p>
    <w:p w:rsidR="00D91043" w:rsidRDefault="00D91043" w:rsidP="00D91043">
      <w:pPr>
        <w:spacing w:line="240" w:lineRule="auto"/>
        <w:ind w:firstLine="0"/>
        <w:rPr>
          <w:color w:val="000000" w:themeColor="text1"/>
        </w:rPr>
      </w:pPr>
      <w:r>
        <w:rPr>
          <w:b/>
          <w:color w:val="000000" w:themeColor="text1"/>
        </w:rPr>
        <w:t xml:space="preserve">Câu 3. </w:t>
      </w:r>
      <w:r>
        <w:rPr>
          <w:color w:val="000000" w:themeColor="text1"/>
        </w:rPr>
        <w:t xml:space="preserve">Một mối hàn của một cặp nhiệt điện có hệ số nhiệt điện động CXT được đặt trong không khí ở 20°C, còn mối hàn kia được nung nóng đến 500°C, suất điện động nhiệt điện của cặp nhiệt điện khi đó là 6 mV. Hệ số nhiệt điện động của cặp nhiệt điện đó là </w:t>
      </w:r>
    </w:p>
    <w:p w:rsidR="00D91043" w:rsidRDefault="00D91043" w:rsidP="00D91043">
      <w:pPr>
        <w:spacing w:line="240" w:lineRule="auto"/>
        <w:rPr>
          <w:color w:val="000000" w:themeColor="text1"/>
        </w:rPr>
      </w:pPr>
      <w:r>
        <w:rPr>
          <w:b/>
          <w:color w:val="000000" w:themeColor="text1"/>
        </w:rPr>
        <w:t xml:space="preserve">A. </w:t>
      </w:r>
      <w:r>
        <w:rPr>
          <w:color w:val="000000" w:themeColor="text1"/>
        </w:rPr>
        <w:t>125.10</w:t>
      </w:r>
      <w:r>
        <w:rPr>
          <w:color w:val="000000" w:themeColor="text1"/>
          <w:vertAlign w:val="superscript"/>
        </w:rPr>
        <w:t>−6</w:t>
      </w:r>
      <w:r>
        <w:rPr>
          <w:color w:val="000000" w:themeColor="text1"/>
        </w:rPr>
        <w:t>V/K.</w:t>
      </w:r>
      <w:r>
        <w:rPr>
          <w:color w:val="000000" w:themeColor="text1"/>
        </w:rPr>
        <w:tab/>
      </w:r>
      <w:r>
        <w:rPr>
          <w:color w:val="000000" w:themeColor="text1"/>
        </w:rPr>
        <w:tab/>
      </w:r>
      <w:r>
        <w:rPr>
          <w:b/>
          <w:color w:val="000000" w:themeColor="text1"/>
        </w:rPr>
        <w:t xml:space="preserve">B. </w:t>
      </w:r>
      <w:r>
        <w:rPr>
          <w:color w:val="000000" w:themeColor="text1"/>
        </w:rPr>
        <w:t>25.10</w:t>
      </w:r>
      <w:r>
        <w:rPr>
          <w:color w:val="000000" w:themeColor="text1"/>
          <w:vertAlign w:val="superscript"/>
        </w:rPr>
        <w:t xml:space="preserve">−6 </w:t>
      </w:r>
      <w:r>
        <w:rPr>
          <w:color w:val="000000" w:themeColor="text1"/>
        </w:rPr>
        <w:t>V/K.</w:t>
      </w:r>
      <w:r>
        <w:rPr>
          <w:color w:val="000000" w:themeColor="text1"/>
        </w:rPr>
        <w:tab/>
      </w:r>
      <w:r>
        <w:rPr>
          <w:color w:val="000000" w:themeColor="text1"/>
        </w:rPr>
        <w:tab/>
      </w:r>
      <w:r>
        <w:rPr>
          <w:b/>
          <w:color w:val="000000" w:themeColor="text1"/>
        </w:rPr>
        <w:t xml:space="preserve">C. </w:t>
      </w:r>
      <w:r>
        <w:rPr>
          <w:color w:val="000000" w:themeColor="text1"/>
        </w:rPr>
        <w:t>125.10</w:t>
      </w:r>
      <w:r>
        <w:rPr>
          <w:color w:val="000000" w:themeColor="text1"/>
          <w:vertAlign w:val="superscript"/>
        </w:rPr>
        <w:t>-7</w:t>
      </w:r>
      <w:r>
        <w:rPr>
          <w:color w:val="000000" w:themeColor="text1"/>
        </w:rPr>
        <w:t xml:space="preserve"> V/K.</w:t>
      </w:r>
      <w:r>
        <w:rPr>
          <w:color w:val="000000" w:themeColor="text1"/>
        </w:rPr>
        <w:tab/>
      </w:r>
      <w:r>
        <w:rPr>
          <w:color w:val="000000" w:themeColor="text1"/>
        </w:rPr>
        <w:tab/>
      </w:r>
      <w:r>
        <w:rPr>
          <w:b/>
          <w:color w:val="000000" w:themeColor="text1"/>
        </w:rPr>
        <w:t>D.</w:t>
      </w:r>
      <w:r>
        <w:rPr>
          <w:color w:val="000000" w:themeColor="text1"/>
        </w:rPr>
        <w:t xml:space="preserve"> 6,25.10</w:t>
      </w:r>
      <w:r>
        <w:rPr>
          <w:color w:val="000000" w:themeColor="text1"/>
          <w:vertAlign w:val="superscript"/>
        </w:rPr>
        <w:t>-7</w:t>
      </w:r>
      <w:r>
        <w:rPr>
          <w:color w:val="000000" w:themeColor="text1"/>
        </w:rPr>
        <w:t xml:space="preserve"> V/K</w:t>
      </w:r>
    </w:p>
    <w:p w:rsidR="00D91043" w:rsidRDefault="00D91043" w:rsidP="00D91043">
      <w:pPr>
        <w:spacing w:line="240" w:lineRule="auto"/>
        <w:ind w:firstLine="0"/>
        <w:rPr>
          <w:color w:val="000000" w:themeColor="text1"/>
        </w:rPr>
      </w:pPr>
      <w:r>
        <w:rPr>
          <w:b/>
          <w:color w:val="000000" w:themeColor="text1"/>
        </w:rPr>
        <w:t xml:space="preserve">Câu 4. </w:t>
      </w:r>
      <w:r>
        <w:rPr>
          <w:color w:val="000000" w:themeColor="text1"/>
        </w:rPr>
        <w:t xml:space="preserve">Một dây bạch kim ở 20°c có điện trở suất </w:t>
      </w:r>
      <w:r>
        <w:rPr>
          <w:color w:val="000000" w:themeColor="text1"/>
          <w:position w:val="-12"/>
        </w:rPr>
        <w:object w:dxaOrig="285" w:dyaOrig="360">
          <v:shape id="_x0000_i1145" type="#_x0000_t75" style="width:14.25pt;height:18pt" o:ole="">
            <v:imagedata r:id="rId231" o:title=""/>
          </v:shape>
          <o:OLEObject Type="Embed" ProgID="Equation.DSMT4" ShapeID="_x0000_i1145" DrawAspect="Content" ObjectID="_1643455337" r:id="rId232"/>
        </w:object>
      </w:r>
      <w:r>
        <w:rPr>
          <w:color w:val="000000" w:themeColor="text1"/>
        </w:rPr>
        <w:t>= 10,6.10</w:t>
      </w:r>
      <w:r>
        <w:rPr>
          <w:color w:val="000000" w:themeColor="text1"/>
          <w:vertAlign w:val="superscript"/>
        </w:rPr>
        <w:t>-8</w:t>
      </w:r>
      <w:r>
        <w:rPr>
          <w:color w:val="000000" w:themeColor="text1"/>
        </w:rPr>
        <w:t xml:space="preserve"> Ωm. Tính điện trở suất </w:t>
      </w:r>
      <w:r>
        <w:rPr>
          <w:color w:val="000000" w:themeColor="text1"/>
          <w:position w:val="-10"/>
        </w:rPr>
        <w:object w:dxaOrig="195" w:dyaOrig="255">
          <v:shape id="_x0000_i1146" type="#_x0000_t75" style="width:9.75pt;height:12.75pt" o:ole="">
            <v:imagedata r:id="rId233" o:title=""/>
          </v:shape>
          <o:OLEObject Type="Embed" ProgID="Equation.DSMT4" ShapeID="_x0000_i1146" DrawAspect="Content" ObjectID="_1643455338" r:id="rId234"/>
        </w:object>
      </w:r>
      <w:r>
        <w:rPr>
          <w:color w:val="000000" w:themeColor="text1"/>
        </w:rPr>
        <w:t xml:space="preserve"> của dây dẫn này ở 500°</w:t>
      </w:r>
      <w:r>
        <w:rPr>
          <w:b/>
          <w:color w:val="000000" w:themeColor="text1"/>
        </w:rPr>
        <w:t xml:space="preserve">C. </w:t>
      </w:r>
      <w:r>
        <w:rPr>
          <w:color w:val="000000" w:themeColor="text1"/>
        </w:rPr>
        <w:t>Biết hệ số nhiệt điện trở của bạch kim là α = 3,9.10</w:t>
      </w:r>
      <w:r>
        <w:rPr>
          <w:color w:val="000000" w:themeColor="text1"/>
          <w:vertAlign w:val="superscript"/>
        </w:rPr>
        <w:t>-3</w:t>
      </w:r>
      <w:r>
        <w:rPr>
          <w:color w:val="000000" w:themeColor="text1"/>
        </w:rPr>
        <w:t xml:space="preserve"> K</w:t>
      </w:r>
      <w:r>
        <w:rPr>
          <w:color w:val="000000" w:themeColor="text1"/>
          <w:vertAlign w:val="superscript"/>
        </w:rPr>
        <w:t>-1</w:t>
      </w:r>
      <w:r>
        <w:rPr>
          <w:color w:val="000000" w:themeColor="text1"/>
        </w:rPr>
        <w:t>.</w:t>
      </w:r>
    </w:p>
    <w:p w:rsidR="00D91043" w:rsidRDefault="00D91043" w:rsidP="00D91043">
      <w:pPr>
        <w:spacing w:line="240" w:lineRule="auto"/>
        <w:rPr>
          <w:color w:val="000000" w:themeColor="text1"/>
        </w:rPr>
      </w:pPr>
      <w:r>
        <w:rPr>
          <w:b/>
          <w:color w:val="000000" w:themeColor="text1"/>
        </w:rPr>
        <w:t xml:space="preserve">A. </w:t>
      </w:r>
      <w:r>
        <w:rPr>
          <w:color w:val="000000" w:themeColor="text1"/>
          <w:position w:val="-10"/>
        </w:rPr>
        <w:object w:dxaOrig="195" w:dyaOrig="255">
          <v:shape id="_x0000_i1147" type="#_x0000_t75" style="width:9.75pt;height:12.75pt" o:ole="">
            <v:imagedata r:id="rId235" o:title=""/>
          </v:shape>
          <o:OLEObject Type="Embed" ProgID="Equation.DSMT4" ShapeID="_x0000_i1147" DrawAspect="Content" ObjectID="_1643455339" r:id="rId236"/>
        </w:object>
      </w:r>
      <w:r>
        <w:rPr>
          <w:color w:val="000000" w:themeColor="text1"/>
        </w:rPr>
        <w:t>= 31,27.10</w:t>
      </w:r>
      <w:r>
        <w:rPr>
          <w:color w:val="000000" w:themeColor="text1"/>
          <w:vertAlign w:val="superscript"/>
        </w:rPr>
        <w:t>−8</w:t>
      </w:r>
      <w:r>
        <w:rPr>
          <w:color w:val="000000" w:themeColor="text1"/>
        </w:rPr>
        <w:t xml:space="preserve"> Ωm.</w:t>
      </w:r>
      <w:r>
        <w:rPr>
          <w:color w:val="000000" w:themeColor="text1"/>
        </w:rPr>
        <w:tab/>
      </w:r>
      <w:r>
        <w:rPr>
          <w:b/>
          <w:color w:val="000000" w:themeColor="text1"/>
        </w:rPr>
        <w:t xml:space="preserve">B. </w:t>
      </w:r>
      <w:r>
        <w:rPr>
          <w:color w:val="000000" w:themeColor="text1"/>
          <w:position w:val="-10"/>
        </w:rPr>
        <w:object w:dxaOrig="195" w:dyaOrig="255">
          <v:shape id="_x0000_i1148" type="#_x0000_t75" style="width:9.75pt;height:12.75pt" o:ole="">
            <v:imagedata r:id="rId237" o:title=""/>
          </v:shape>
          <o:OLEObject Type="Embed" ProgID="Equation.DSMT4" ShapeID="_x0000_i1148" DrawAspect="Content" ObjectID="_1643455340" r:id="rId238"/>
        </w:object>
      </w:r>
      <w:r>
        <w:rPr>
          <w:color w:val="000000" w:themeColor="text1"/>
        </w:rPr>
        <w:t>= 20,67.10</w:t>
      </w:r>
      <w:r>
        <w:rPr>
          <w:color w:val="000000" w:themeColor="text1"/>
          <w:vertAlign w:val="superscript"/>
        </w:rPr>
        <w:t>−8</w:t>
      </w:r>
      <w:r>
        <w:rPr>
          <w:color w:val="000000" w:themeColor="text1"/>
        </w:rPr>
        <w:t xml:space="preserve"> Ωm.</w:t>
      </w:r>
      <w:r>
        <w:rPr>
          <w:color w:val="000000" w:themeColor="text1"/>
        </w:rPr>
        <w:tab/>
      </w:r>
      <w:r>
        <w:rPr>
          <w:b/>
          <w:color w:val="000000" w:themeColor="text1"/>
        </w:rPr>
        <w:t xml:space="preserve">C. </w:t>
      </w:r>
      <w:r>
        <w:rPr>
          <w:color w:val="000000" w:themeColor="text1"/>
          <w:position w:val="-10"/>
        </w:rPr>
        <w:object w:dxaOrig="195" w:dyaOrig="255">
          <v:shape id="_x0000_i1149" type="#_x0000_t75" style="width:9.75pt;height:12.75pt" o:ole="">
            <v:imagedata r:id="rId239" o:title=""/>
          </v:shape>
          <o:OLEObject Type="Embed" ProgID="Equation.DSMT4" ShapeID="_x0000_i1149" DrawAspect="Content" ObjectID="_1643455341" r:id="rId240"/>
        </w:object>
      </w:r>
      <w:r>
        <w:rPr>
          <w:color w:val="000000" w:themeColor="text1"/>
        </w:rPr>
        <w:t>= 30,44.10</w:t>
      </w:r>
      <w:r>
        <w:rPr>
          <w:color w:val="000000" w:themeColor="text1"/>
          <w:vertAlign w:val="superscript"/>
        </w:rPr>
        <w:t>−8</w:t>
      </w:r>
      <w:r>
        <w:rPr>
          <w:color w:val="000000" w:themeColor="text1"/>
        </w:rPr>
        <w:t xml:space="preserve"> Ωm.        </w:t>
      </w:r>
      <w:r>
        <w:rPr>
          <w:b/>
          <w:color w:val="000000" w:themeColor="text1"/>
        </w:rPr>
        <w:t xml:space="preserve">D. </w:t>
      </w:r>
      <w:r>
        <w:rPr>
          <w:color w:val="000000" w:themeColor="text1"/>
          <w:position w:val="-10"/>
        </w:rPr>
        <w:object w:dxaOrig="195" w:dyaOrig="255">
          <v:shape id="_x0000_i1150" type="#_x0000_t75" style="width:9.75pt;height:12.75pt" o:ole="">
            <v:imagedata r:id="rId241" o:title=""/>
          </v:shape>
          <o:OLEObject Type="Embed" ProgID="Equation.DSMT4" ShapeID="_x0000_i1150" DrawAspect="Content" ObjectID="_1643455342" r:id="rId242"/>
        </w:object>
      </w:r>
      <w:r>
        <w:rPr>
          <w:color w:val="000000" w:themeColor="text1"/>
        </w:rPr>
        <w:t xml:space="preserve"> = 34,28. 10</w:t>
      </w:r>
      <w:r>
        <w:rPr>
          <w:color w:val="000000" w:themeColor="text1"/>
          <w:vertAlign w:val="superscript"/>
        </w:rPr>
        <w:t>−8</w:t>
      </w:r>
      <w:r>
        <w:rPr>
          <w:color w:val="000000" w:themeColor="text1"/>
        </w:rPr>
        <w:t xml:space="preserve"> Ωm.</w:t>
      </w:r>
    </w:p>
    <w:p w:rsidR="00D91043" w:rsidRDefault="00D91043" w:rsidP="00D91043">
      <w:pPr>
        <w:spacing w:line="240" w:lineRule="auto"/>
        <w:ind w:firstLine="0"/>
        <w:rPr>
          <w:color w:val="000000" w:themeColor="text1"/>
        </w:rPr>
      </w:pPr>
      <w:r>
        <w:rPr>
          <w:b/>
          <w:color w:val="000000" w:themeColor="text1"/>
        </w:rPr>
        <w:t xml:space="preserve">Câu 5. </w:t>
      </w:r>
      <w:r>
        <w:rPr>
          <w:color w:val="000000" w:themeColor="text1"/>
        </w:rPr>
        <w:t>Một mối hàn của cặp nhiệt điện có hệ số nhiệt nhiệt điện động α</w:t>
      </w:r>
      <w:r>
        <w:rPr>
          <w:color w:val="000000" w:themeColor="text1"/>
          <w:vertAlign w:val="subscript"/>
        </w:rPr>
        <w:t>T</w:t>
      </w:r>
      <w:r>
        <w:rPr>
          <w:color w:val="000000" w:themeColor="text1"/>
        </w:rPr>
        <w:t xml:space="preserve"> = 65 µV/K đặt trong không khí ở 20°C, còn mối hàn kia được nung nóng đến nhiệt độ 232°C</w:t>
      </w:r>
      <w:r>
        <w:rPr>
          <w:b/>
          <w:color w:val="000000" w:themeColor="text1"/>
        </w:rPr>
        <w:t xml:space="preserve">. </w:t>
      </w:r>
      <w:r>
        <w:rPr>
          <w:color w:val="000000" w:themeColor="text1"/>
        </w:rPr>
        <w:t>Suất nhiệt điện động của cặp nhiệt điện khi đó là</w:t>
      </w:r>
    </w:p>
    <w:p w:rsidR="00D91043" w:rsidRDefault="00D91043" w:rsidP="00D91043">
      <w:pPr>
        <w:spacing w:line="240" w:lineRule="auto"/>
        <w:rPr>
          <w:color w:val="000000" w:themeColor="text1"/>
        </w:rPr>
      </w:pPr>
      <w:r>
        <w:rPr>
          <w:b/>
          <w:color w:val="000000" w:themeColor="text1"/>
        </w:rPr>
        <w:lastRenderedPageBreak/>
        <w:t xml:space="preserve">A. </w:t>
      </w:r>
      <w:r>
        <w:rPr>
          <w:color w:val="000000" w:themeColor="text1"/>
        </w:rPr>
        <w:t>13,00 mV.</w:t>
      </w:r>
      <w:r>
        <w:rPr>
          <w:color w:val="000000" w:themeColor="text1"/>
        </w:rPr>
        <w:tab/>
      </w:r>
      <w:r>
        <w:rPr>
          <w:color w:val="000000" w:themeColor="text1"/>
        </w:rPr>
        <w:tab/>
      </w:r>
      <w:r>
        <w:rPr>
          <w:b/>
          <w:color w:val="000000" w:themeColor="text1"/>
        </w:rPr>
        <w:t xml:space="preserve">B. </w:t>
      </w:r>
      <w:r>
        <w:rPr>
          <w:color w:val="000000" w:themeColor="text1"/>
        </w:rPr>
        <w:t>13,58 mV.</w:t>
      </w:r>
      <w:r>
        <w:rPr>
          <w:color w:val="000000" w:themeColor="text1"/>
        </w:rPr>
        <w:tab/>
      </w:r>
      <w:r>
        <w:rPr>
          <w:color w:val="000000" w:themeColor="text1"/>
        </w:rPr>
        <w:tab/>
      </w:r>
      <w:r>
        <w:rPr>
          <w:color w:val="000000" w:themeColor="text1"/>
        </w:rPr>
        <w:tab/>
      </w:r>
      <w:r>
        <w:rPr>
          <w:b/>
          <w:color w:val="000000" w:themeColor="text1"/>
        </w:rPr>
        <w:t xml:space="preserve">C. </w:t>
      </w:r>
      <w:r>
        <w:rPr>
          <w:color w:val="000000" w:themeColor="text1"/>
        </w:rPr>
        <w:t>13,98 mV.</w:t>
      </w:r>
      <w:r>
        <w:rPr>
          <w:color w:val="000000" w:themeColor="text1"/>
        </w:rPr>
        <w:tab/>
      </w:r>
      <w:r>
        <w:rPr>
          <w:color w:val="000000" w:themeColor="text1"/>
        </w:rPr>
        <w:tab/>
      </w:r>
      <w:r>
        <w:rPr>
          <w:color w:val="000000" w:themeColor="text1"/>
        </w:rPr>
        <w:tab/>
      </w:r>
      <w:r>
        <w:rPr>
          <w:b/>
          <w:color w:val="000000" w:themeColor="text1"/>
        </w:rPr>
        <w:t xml:space="preserve">D. </w:t>
      </w:r>
      <w:r>
        <w:rPr>
          <w:color w:val="000000" w:themeColor="text1"/>
        </w:rPr>
        <w:t>13,78 mV.</w:t>
      </w:r>
    </w:p>
    <w:p w:rsidR="00D91043" w:rsidRDefault="00D91043" w:rsidP="00D91043">
      <w:pPr>
        <w:spacing w:line="240" w:lineRule="auto"/>
        <w:ind w:firstLine="0"/>
        <w:rPr>
          <w:color w:val="000000" w:themeColor="text1"/>
        </w:rPr>
      </w:pPr>
      <w:r>
        <w:rPr>
          <w:b/>
          <w:color w:val="000000" w:themeColor="text1"/>
        </w:rPr>
        <w:t xml:space="preserve">Câu 6. </w:t>
      </w:r>
      <w:r>
        <w:rPr>
          <w:color w:val="000000" w:themeColor="text1"/>
        </w:rPr>
        <w:t>Một cặp nhiệt điện có đầu A đặt trong nước đá đang tan, còn đầu B cho vào nước đang sôi, khi đó suất điện động nhiệt điện là 2 mV. Nếu đưa đầu B ra không khí có nhiệt độ 20°C thì suất điện động nhiệt điện bằng bao nhiêu?</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4.10</w:t>
      </w:r>
      <w:r>
        <w:rPr>
          <w:color w:val="000000" w:themeColor="text1"/>
          <w:vertAlign w:val="superscript"/>
          <w:lang w:val="fr-FR"/>
        </w:rPr>
        <w:t>−3</w:t>
      </w:r>
      <w:r>
        <w:rPr>
          <w:color w:val="000000" w:themeColor="text1"/>
          <w:lang w:val="fr-FR"/>
        </w:rPr>
        <w:t>V.</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4.10</w:t>
      </w:r>
      <w:r>
        <w:rPr>
          <w:color w:val="000000" w:themeColor="text1"/>
          <w:vertAlign w:val="superscript"/>
          <w:lang w:val="fr-FR"/>
        </w:rPr>
        <w:t>-4</w:t>
      </w:r>
      <w:r>
        <w:rPr>
          <w:color w:val="000000" w:themeColor="text1"/>
          <w:lang w:val="fr-FR"/>
        </w:rPr>
        <w:t xml:space="preserve"> V.</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C. </w:t>
      </w:r>
      <w:r>
        <w:rPr>
          <w:color w:val="000000" w:themeColor="text1"/>
          <w:lang w:val="fr-FR"/>
        </w:rPr>
        <w:t>10</w:t>
      </w:r>
      <w:r>
        <w:rPr>
          <w:color w:val="000000" w:themeColor="text1"/>
          <w:vertAlign w:val="superscript"/>
          <w:lang w:val="fr-FR"/>
        </w:rPr>
        <w:t>−3</w:t>
      </w:r>
      <w:r>
        <w:rPr>
          <w:color w:val="000000" w:themeColor="text1"/>
          <w:lang w:val="fr-FR"/>
        </w:rPr>
        <w:t>V</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D. </w:t>
      </w:r>
      <w:r>
        <w:rPr>
          <w:color w:val="000000" w:themeColor="text1"/>
          <w:lang w:val="fr-FR"/>
        </w:rPr>
        <w:t>10</w:t>
      </w:r>
      <w:r>
        <w:rPr>
          <w:color w:val="000000" w:themeColor="text1"/>
          <w:vertAlign w:val="superscript"/>
          <w:lang w:val="fr-FR"/>
        </w:rPr>
        <w:t>-4</w:t>
      </w:r>
      <w:r>
        <w:rPr>
          <w:color w:val="000000" w:themeColor="text1"/>
          <w:lang w:val="fr-FR"/>
        </w:rPr>
        <w:t xml:space="preserve"> V.</w:t>
      </w:r>
    </w:p>
    <w:p w:rsidR="00D91043" w:rsidRDefault="00D91043" w:rsidP="00D91043">
      <w:pPr>
        <w:spacing w:line="240" w:lineRule="auto"/>
        <w:ind w:firstLine="0"/>
        <w:rPr>
          <w:color w:val="000000" w:themeColor="text1"/>
          <w:lang w:val="fr-FR"/>
        </w:rPr>
      </w:pPr>
      <w:r>
        <w:rPr>
          <w:b/>
          <w:color w:val="000000" w:themeColor="text1"/>
          <w:lang w:val="fr-FR"/>
        </w:rPr>
        <w:t xml:space="preserve">Câu 7. </w:t>
      </w:r>
      <w:r>
        <w:rPr>
          <w:color w:val="000000" w:themeColor="text1"/>
          <w:lang w:val="fr-FR"/>
        </w:rPr>
        <w:t>Một thanh kim loại có điện trở 10 Ω khi ở nhiệt độ 20°C, khi nhiệt độ là 100°C thì điện trở của nó là 12 Ω. Hệ số nhiệt điện trở của kim loại đó là</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2,5.10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w:t>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2.10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C. </w:t>
      </w:r>
      <w:r>
        <w:rPr>
          <w:color w:val="000000" w:themeColor="text1"/>
          <w:lang w:val="fr-FR"/>
        </w:rPr>
        <w:t>5.10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D. </w:t>
      </w:r>
      <w:r>
        <w:rPr>
          <w:color w:val="000000" w:themeColor="text1"/>
          <w:lang w:val="fr-FR"/>
        </w:rPr>
        <w:t>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w:t>
      </w:r>
    </w:p>
    <w:p w:rsidR="00D91043" w:rsidRDefault="00D91043" w:rsidP="00D91043">
      <w:pPr>
        <w:spacing w:line="240" w:lineRule="auto"/>
        <w:ind w:firstLine="0"/>
        <w:rPr>
          <w:color w:val="000000" w:themeColor="text1"/>
          <w:lang w:val="fr-FR"/>
        </w:rPr>
      </w:pPr>
      <w:r>
        <w:rPr>
          <w:b/>
          <w:color w:val="000000" w:themeColor="text1"/>
          <w:lang w:val="fr-FR"/>
        </w:rPr>
        <w:t xml:space="preserve">Câu 8. </w:t>
      </w:r>
      <w:r>
        <w:rPr>
          <w:color w:val="000000" w:themeColor="text1"/>
          <w:lang w:val="fr-FR"/>
        </w:rPr>
        <w:t xml:space="preserve">Ở nhiệt độ 25°C, hiệu điện thế giữa hai đầu bóng đèn là 20 V, cường độ dòng điện là 8 </w:t>
      </w:r>
      <w:r>
        <w:rPr>
          <w:b/>
          <w:color w:val="000000" w:themeColor="text1"/>
          <w:lang w:val="fr-FR"/>
        </w:rPr>
        <w:t xml:space="preserve">A. </w:t>
      </w:r>
      <w:r>
        <w:rPr>
          <w:color w:val="000000" w:themeColor="text1"/>
          <w:lang w:val="fr-FR"/>
        </w:rPr>
        <w:t>Khi đèn sáng</w:t>
      </w:r>
    </w:p>
    <w:p w:rsidR="00D91043" w:rsidRDefault="00D91043" w:rsidP="00D91043">
      <w:pPr>
        <w:spacing w:line="240" w:lineRule="auto"/>
        <w:ind w:firstLine="0"/>
        <w:rPr>
          <w:color w:val="000000" w:themeColor="text1"/>
          <w:lang w:val="fr-FR"/>
        </w:rPr>
      </w:pPr>
      <w:r>
        <w:rPr>
          <w:color w:val="000000" w:themeColor="text1"/>
          <w:lang w:val="fr-FR"/>
        </w:rPr>
        <w:t>bình thường, cường độ dòng điện vẫn là 8 A, nhiệt độ của bóng đèn khi đó là 2644°C</w:t>
      </w:r>
      <w:r>
        <w:rPr>
          <w:b/>
          <w:color w:val="000000" w:themeColor="text1"/>
          <w:lang w:val="fr-FR"/>
        </w:rPr>
        <w:t xml:space="preserve">. </w:t>
      </w:r>
      <w:r>
        <w:rPr>
          <w:color w:val="000000" w:themeColor="text1"/>
          <w:lang w:val="fr-FR"/>
        </w:rPr>
        <w:t>Hỏi hiệu  điện thế hai đầu bóng đèn lúc đó là bao nhiêu? Biết hệ số nhiệt điện trở của dây tóc bóng đèn là 4,2.10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240 V.</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300 V.</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C. </w:t>
      </w:r>
      <w:r>
        <w:rPr>
          <w:color w:val="000000" w:themeColor="text1"/>
          <w:lang w:val="fr-FR"/>
        </w:rPr>
        <w:t>250 V.</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D. </w:t>
      </w:r>
      <w:r>
        <w:rPr>
          <w:color w:val="000000" w:themeColor="text1"/>
          <w:lang w:val="fr-FR"/>
        </w:rPr>
        <w:t>200 V.</w:t>
      </w:r>
    </w:p>
    <w:p w:rsidR="00D91043" w:rsidRDefault="00D91043" w:rsidP="00D91043">
      <w:pPr>
        <w:spacing w:line="240" w:lineRule="auto"/>
        <w:ind w:firstLine="0"/>
        <w:rPr>
          <w:color w:val="000000" w:themeColor="text1"/>
          <w:lang w:val="fr-FR"/>
        </w:rPr>
      </w:pPr>
      <w:r>
        <w:rPr>
          <w:b/>
          <w:color w:val="000000" w:themeColor="text1"/>
          <w:lang w:val="fr-FR"/>
        </w:rPr>
        <w:t xml:space="preserve">Câu 9. </w:t>
      </w:r>
      <w:r>
        <w:rPr>
          <w:color w:val="000000" w:themeColor="text1"/>
          <w:lang w:val="fr-FR"/>
        </w:rPr>
        <w:t>Một bóng đèn 6 V− 5 A được nối với hai cực của một nguồn điện. Ở 20°C, khi hiệu điện thế giữa hai cực của đèn là 36 mV thì cường độ dòng điện chạy qua nó là 50 m</w:t>
      </w:r>
      <w:r>
        <w:rPr>
          <w:b/>
          <w:color w:val="000000" w:themeColor="text1"/>
          <w:lang w:val="fr-FR"/>
        </w:rPr>
        <w:t xml:space="preserve">A. </w:t>
      </w:r>
      <w:r>
        <w:rPr>
          <w:color w:val="000000" w:themeColor="text1"/>
          <w:lang w:val="fr-FR"/>
        </w:rPr>
        <w:t>Xác định nhiệt độ của dây tóc đèn khi đèn được thắp sáng bình thường. Cho biết hệ số nhiệt điện trở của dây tóc đèn là 4,5.10</w:t>
      </w:r>
      <w:r>
        <w:rPr>
          <w:color w:val="000000" w:themeColor="text1"/>
          <w:vertAlign w:val="superscript"/>
          <w:lang w:val="fr-FR"/>
        </w:rPr>
        <w:t>-4</w:t>
      </w:r>
      <w:r>
        <w:rPr>
          <w:color w:val="000000" w:themeColor="text1"/>
          <w:lang w:val="fr-FR"/>
        </w:rPr>
        <w:t>K</w:t>
      </w:r>
      <w:r>
        <w:rPr>
          <w:color w:val="000000" w:themeColor="text1"/>
          <w:vertAlign w:val="superscript"/>
          <w:lang w:val="fr-FR"/>
        </w:rPr>
        <w:t>-1</w:t>
      </w:r>
      <w:r>
        <w:rPr>
          <w:color w:val="000000" w:themeColor="text1"/>
          <w:lang w:val="fr-FR"/>
        </w:rPr>
        <w:t>.</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2050°C.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2500°C.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C. </w:t>
      </w:r>
      <w:r>
        <w:rPr>
          <w:color w:val="000000" w:themeColor="text1"/>
          <w:lang w:val="fr-FR"/>
        </w:rPr>
        <w:t>1500°C.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D. </w:t>
      </w:r>
      <w:r>
        <w:rPr>
          <w:color w:val="000000" w:themeColor="text1"/>
          <w:lang w:val="fr-FR"/>
        </w:rPr>
        <w:t>2350°C</w:t>
      </w:r>
    </w:p>
    <w:p w:rsidR="00D91043" w:rsidRDefault="00D91043" w:rsidP="00D91043">
      <w:pPr>
        <w:spacing w:line="240" w:lineRule="auto"/>
        <w:ind w:firstLine="0"/>
        <w:rPr>
          <w:color w:val="000000" w:themeColor="text1"/>
          <w:lang w:val="fr-FR"/>
        </w:rPr>
      </w:pPr>
      <w:r>
        <w:rPr>
          <w:b/>
          <w:color w:val="000000" w:themeColor="text1"/>
          <w:lang w:val="fr-FR"/>
        </w:rPr>
        <w:t xml:space="preserve">Câu 10. </w:t>
      </w:r>
      <w:r>
        <w:rPr>
          <w:color w:val="000000" w:themeColor="text1"/>
          <w:lang w:val="fr-FR"/>
        </w:rPr>
        <w:t>Nối cặp nhiệt điện đồng − constantan với milivôn kế thành một mạch kín. Giữ một mối hàn của cặp nhiệt điện trong không khí ở 20°C, nhúng mối hàn còn lại vào khối thiếc đang nóng chảy. Khi đó milivôn kế chỉ 9,18 mV. Cho biết hệ số nhiệt điện động của cặp nhiệt điện là 42,5 µV/K. Xác định nhiệt độ của thiếc nóng chảy.</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236°C.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430°C.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C.</w:t>
      </w:r>
      <w:r>
        <w:rPr>
          <w:color w:val="000000" w:themeColor="text1"/>
          <w:lang w:val="fr-FR"/>
        </w:rPr>
        <w:t xml:space="preserve"> 240°C.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D. </w:t>
      </w:r>
      <w:r>
        <w:rPr>
          <w:color w:val="000000" w:themeColor="text1"/>
          <w:lang w:val="fr-FR"/>
        </w:rPr>
        <w:t>258°C.</w:t>
      </w:r>
    </w:p>
    <w:p w:rsidR="00D91043" w:rsidRDefault="00D91043" w:rsidP="00D91043">
      <w:pPr>
        <w:spacing w:line="240" w:lineRule="auto"/>
        <w:ind w:firstLine="0"/>
        <w:rPr>
          <w:color w:val="000000" w:themeColor="text1"/>
          <w:lang w:val="fr-FR"/>
        </w:rPr>
      </w:pPr>
      <w:r>
        <w:rPr>
          <w:b/>
          <w:color w:val="000000" w:themeColor="text1"/>
          <w:lang w:val="fr-FR"/>
        </w:rPr>
        <w:t xml:space="preserve">Câu 11. </w:t>
      </w:r>
      <w:r>
        <w:rPr>
          <w:color w:val="000000" w:themeColor="text1"/>
          <w:lang w:val="fr-FR"/>
        </w:rPr>
        <w:t>Dây tóc bóng đèn 220 V − 100 W khi sáng bình thường ở 2485°C</w:t>
      </w:r>
      <w:r>
        <w:rPr>
          <w:color w:val="000000" w:themeColor="text1"/>
          <w:lang w:val="fr-FR"/>
        </w:rPr>
        <w:tab/>
        <w:t>có điện</w:t>
      </w:r>
      <w:r>
        <w:rPr>
          <w:color w:val="000000" w:themeColor="text1"/>
          <w:lang w:val="fr-FR"/>
        </w:rPr>
        <w:tab/>
        <w:t>trở lớn gấp n = 12,1 lần so với điện trở của nó ở 20°C</w:t>
      </w:r>
      <w:r>
        <w:rPr>
          <w:b/>
          <w:color w:val="000000" w:themeColor="text1"/>
          <w:lang w:val="fr-FR"/>
        </w:rPr>
        <w:t xml:space="preserve">. </w:t>
      </w:r>
      <w:r>
        <w:rPr>
          <w:color w:val="000000" w:themeColor="text1"/>
          <w:lang w:val="fr-FR"/>
        </w:rPr>
        <w:t xml:space="preserve">Cho biết điện trở của dâv tóc đèn trong khoảng nhiệt độ này tăng bậc nhất theo nhiệt độ. Hệ số nhiệt điện trở của dây tóc đèn và điện trở của dây tóc bóng đèn ở 20°C lần lượt là </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4,5.10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 xml:space="preserve"> và 44 Ω.</w:t>
      </w:r>
      <w:r>
        <w:rPr>
          <w:color w:val="000000" w:themeColor="text1"/>
          <w:lang w:val="fr-FR"/>
        </w:rPr>
        <w:tab/>
      </w:r>
      <w:r>
        <w:rPr>
          <w:color w:val="000000" w:themeColor="text1"/>
          <w:lang w:val="fr-FR"/>
        </w:rPr>
        <w:tab/>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4,3.10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 xml:space="preserve">  và 45,5 Ω.</w:t>
      </w:r>
    </w:p>
    <w:p w:rsidR="00D91043" w:rsidRDefault="00D91043" w:rsidP="00D91043">
      <w:pPr>
        <w:spacing w:line="240" w:lineRule="auto"/>
        <w:rPr>
          <w:color w:val="000000" w:themeColor="text1"/>
          <w:lang w:val="fr-FR"/>
        </w:rPr>
      </w:pPr>
      <w:r>
        <w:rPr>
          <w:b/>
          <w:color w:val="000000" w:themeColor="text1"/>
          <w:lang w:val="fr-FR"/>
        </w:rPr>
        <w:t xml:space="preserve">C. </w:t>
      </w:r>
      <w:r>
        <w:rPr>
          <w:color w:val="000000" w:themeColor="text1"/>
          <w:lang w:val="fr-FR"/>
        </w:rPr>
        <w:t>4,5.10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 xml:space="preserve"> và 40 Ω.</w:t>
      </w:r>
      <w:r>
        <w:rPr>
          <w:color w:val="000000" w:themeColor="text1"/>
          <w:lang w:val="fr-FR"/>
        </w:rPr>
        <w:tab/>
      </w:r>
      <w:r>
        <w:rPr>
          <w:color w:val="000000" w:themeColor="text1"/>
          <w:lang w:val="fr-FR"/>
        </w:rPr>
        <w:tab/>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D. </w:t>
      </w:r>
      <w:r>
        <w:rPr>
          <w:color w:val="000000" w:themeColor="text1"/>
          <w:lang w:val="fr-FR"/>
        </w:rPr>
        <w:t>4,3.10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 xml:space="preserve"> và 22,4 Ω.</w:t>
      </w:r>
    </w:p>
    <w:p w:rsidR="00D91043" w:rsidRDefault="00D91043" w:rsidP="00D91043">
      <w:pPr>
        <w:spacing w:line="240" w:lineRule="auto"/>
        <w:ind w:firstLine="0"/>
        <w:rPr>
          <w:color w:val="000000" w:themeColor="text1"/>
          <w:lang w:val="fr-FR"/>
        </w:rPr>
      </w:pPr>
      <w:r>
        <w:rPr>
          <w:b/>
          <w:color w:val="000000" w:themeColor="text1"/>
          <w:lang w:val="fr-FR"/>
        </w:rPr>
        <w:t xml:space="preserve">Câu 12. </w:t>
      </w:r>
      <w:r>
        <w:rPr>
          <w:color w:val="000000" w:themeColor="text1"/>
          <w:lang w:val="fr-FR"/>
        </w:rPr>
        <w:t xml:space="preserve">Một thanh đồng có tiết diện S và một thanh graphit (than chì) có tiết diện 6S được ghép nối tiếp với nhau. Cho biết điện trở suất ở 0°C và hệ số nhiệt điện trở của đồng là </w:t>
      </w:r>
      <w:r>
        <w:rPr>
          <w:color w:val="000000" w:themeColor="text1"/>
          <w:position w:val="-12"/>
        </w:rPr>
        <w:object w:dxaOrig="1725" w:dyaOrig="375">
          <v:shape id="_x0000_i1151" type="#_x0000_t75" style="width:86.25pt;height:18.75pt" o:ole="">
            <v:imagedata r:id="rId243" o:title=""/>
          </v:shape>
          <o:OLEObject Type="Embed" ProgID="Equation.DSMT4" ShapeID="_x0000_i1151" DrawAspect="Content" ObjectID="_1643455343" r:id="rId244"/>
        </w:object>
      </w:r>
      <w:r>
        <w:rPr>
          <w:color w:val="000000" w:themeColor="text1"/>
          <w:lang w:val="fr-FR"/>
        </w:rPr>
        <w:t xml:space="preserve"> và </w:t>
      </w:r>
      <w:r>
        <w:rPr>
          <w:color w:val="000000" w:themeColor="text1"/>
        </w:rPr>
        <w:t>α</w:t>
      </w:r>
      <w:r>
        <w:rPr>
          <w:color w:val="000000" w:themeColor="text1"/>
          <w:vertAlign w:val="subscript"/>
          <w:lang w:val="fr-FR"/>
        </w:rPr>
        <w:t xml:space="preserve">1 </w:t>
      </w:r>
      <w:r>
        <w:rPr>
          <w:color w:val="000000" w:themeColor="text1"/>
          <w:lang w:val="fr-FR"/>
        </w:rPr>
        <w:t>= 4,3.10</w:t>
      </w:r>
      <w:r>
        <w:rPr>
          <w:color w:val="000000" w:themeColor="text1"/>
          <w:vertAlign w:val="superscript"/>
          <w:lang w:val="fr-FR"/>
        </w:rPr>
        <w:t>−3</w:t>
      </w:r>
      <w:r>
        <w:rPr>
          <w:color w:val="000000" w:themeColor="text1"/>
          <w:lang w:val="fr-FR"/>
        </w:rPr>
        <w:t xml:space="preserve"> K</w:t>
      </w:r>
      <w:r>
        <w:rPr>
          <w:color w:val="000000" w:themeColor="text1"/>
          <w:vertAlign w:val="superscript"/>
          <w:lang w:val="fr-FR"/>
        </w:rPr>
        <w:t>−1</w:t>
      </w:r>
      <w:r>
        <w:rPr>
          <w:color w:val="000000" w:themeColor="text1"/>
          <w:lang w:val="fr-FR"/>
        </w:rPr>
        <w:t xml:space="preserve">, của graphit là </w:t>
      </w:r>
      <w:r>
        <w:rPr>
          <w:color w:val="000000" w:themeColor="text1"/>
          <w:position w:val="-12"/>
        </w:rPr>
        <w:object w:dxaOrig="1755" w:dyaOrig="375">
          <v:shape id="_x0000_i1152" type="#_x0000_t75" style="width:87.75pt;height:18.75pt" o:ole="">
            <v:imagedata r:id="rId245" o:title=""/>
          </v:shape>
          <o:OLEObject Type="Embed" ProgID="Equation.DSMT4" ShapeID="_x0000_i1152" DrawAspect="Content" ObjectID="_1643455344" r:id="rId246"/>
        </w:object>
      </w:r>
      <w:r>
        <w:rPr>
          <w:color w:val="000000" w:themeColor="text1"/>
          <w:lang w:val="fr-FR"/>
        </w:rPr>
        <w:t xml:space="preserve">và </w:t>
      </w:r>
      <w:r>
        <w:rPr>
          <w:color w:val="000000" w:themeColor="text1"/>
        </w:rPr>
        <w:t>α</w:t>
      </w:r>
      <w:r>
        <w:rPr>
          <w:color w:val="000000" w:themeColor="text1"/>
          <w:vertAlign w:val="subscript"/>
          <w:lang w:val="fr-FR"/>
        </w:rPr>
        <w:t>2</w:t>
      </w:r>
      <w:r>
        <w:rPr>
          <w:color w:val="000000" w:themeColor="text1"/>
          <w:lang w:val="fr-FR"/>
        </w:rPr>
        <w:t xml:space="preserve"> = −5,0.10</w:t>
      </w:r>
      <w:r>
        <w:rPr>
          <w:color w:val="000000" w:themeColor="text1"/>
          <w:vertAlign w:val="superscript"/>
          <w:lang w:val="fr-FR"/>
        </w:rPr>
        <w:t>-4</w:t>
      </w:r>
      <w:r>
        <w:rPr>
          <w:color w:val="000000" w:themeColor="text1"/>
          <w:lang w:val="fr-FR"/>
        </w:rPr>
        <w:t>K</w:t>
      </w:r>
      <w:r>
        <w:rPr>
          <w:color w:val="000000" w:themeColor="text1"/>
          <w:vertAlign w:val="superscript"/>
          <w:lang w:val="fr-FR"/>
        </w:rPr>
        <w:t>-1</w:t>
      </w:r>
      <w:r>
        <w:rPr>
          <w:color w:val="000000" w:themeColor="text1"/>
          <w:lang w:val="fr-FR"/>
        </w:rPr>
        <w:t>. Khi ghép hai thanh ghép nối tiếp thì điện trở của hệ không phụ thuộc nhiệt độ. Tỉ số độ dài của thanh đồng và graphit gần giá trị nào nhất sau đây?</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0,13.</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75.</w:t>
      </w:r>
      <w:r>
        <w:rPr>
          <w:color w:val="000000" w:themeColor="text1"/>
          <w:lang w:val="fr-FR"/>
        </w:rPr>
        <w:tab/>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C. </w:t>
      </w:r>
      <w:r>
        <w:rPr>
          <w:color w:val="000000" w:themeColor="text1"/>
          <w:lang w:val="fr-FR"/>
        </w:rPr>
        <w:t>13,7.</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D.</w:t>
      </w:r>
      <w:r>
        <w:rPr>
          <w:color w:val="000000" w:themeColor="text1"/>
          <w:lang w:val="fr-FR"/>
        </w:rPr>
        <w:t xml:space="preserve"> 82.</w:t>
      </w:r>
    </w:p>
    <w:p w:rsidR="00D91043" w:rsidRDefault="00D91043" w:rsidP="00D91043">
      <w:pPr>
        <w:spacing w:line="240" w:lineRule="auto"/>
        <w:ind w:firstLine="0"/>
        <w:rPr>
          <w:color w:val="000000" w:themeColor="text1"/>
          <w:lang w:val="fr-FR"/>
        </w:rPr>
      </w:pPr>
      <w:r>
        <w:rPr>
          <w:b/>
          <w:color w:val="000000" w:themeColor="text1"/>
          <w:lang w:val="fr-FR"/>
        </w:rPr>
        <w:t xml:space="preserve">Câu 13. </w:t>
      </w:r>
      <w:r>
        <w:rPr>
          <w:color w:val="000000" w:themeColor="text1"/>
          <w:lang w:val="fr-FR"/>
        </w:rPr>
        <w:t>Nối cặp nhiệt điện sắt − constantan có điện trở là r với một điện kế có điện là R</w:t>
      </w:r>
      <w:r>
        <w:rPr>
          <w:color w:val="000000" w:themeColor="text1"/>
          <w:vertAlign w:val="subscript"/>
          <w:lang w:val="fr-FR"/>
        </w:rPr>
        <w:t>G</w:t>
      </w:r>
      <w:r>
        <w:rPr>
          <w:color w:val="000000" w:themeColor="text1"/>
          <w:lang w:val="fr-FR"/>
        </w:rPr>
        <w:t xml:space="preserve"> thành một mạch kín. Nhúng một mối hàn của cặp nhiệt này vào nước đá đang tan và đưa mối hàn còn lại vào trong lò điện. Khi đó số chỉ điện kế là I. Cho biết hệ số nhiệt điện động của cặp nhiệt điện là </w:t>
      </w:r>
      <w:r>
        <w:rPr>
          <w:color w:val="000000" w:themeColor="text1"/>
        </w:rPr>
        <w:t>α</w:t>
      </w:r>
      <w:r>
        <w:rPr>
          <w:color w:val="000000" w:themeColor="text1"/>
          <w:vertAlign w:val="subscript"/>
          <w:lang w:val="fr-FR"/>
        </w:rPr>
        <w:t>T</w:t>
      </w:r>
      <w:r>
        <w:rPr>
          <w:color w:val="000000" w:themeColor="text1"/>
          <w:lang w:val="fr-FR"/>
        </w:rPr>
        <w:t>. Nếu I(r + R</w:t>
      </w:r>
      <w:r>
        <w:rPr>
          <w:color w:val="000000" w:themeColor="text1"/>
          <w:vertAlign w:val="subscript"/>
          <w:lang w:val="fr-FR"/>
        </w:rPr>
        <w:t>G</w:t>
      </w:r>
      <w:r>
        <w:rPr>
          <w:color w:val="000000" w:themeColor="text1"/>
          <w:lang w:val="fr-FR"/>
        </w:rPr>
        <w:t>)/</w:t>
      </w:r>
      <w:r>
        <w:rPr>
          <w:color w:val="000000" w:themeColor="text1"/>
        </w:rPr>
        <w:t>α</w:t>
      </w:r>
      <w:r>
        <w:rPr>
          <w:color w:val="000000" w:themeColor="text1"/>
          <w:vertAlign w:val="subscript"/>
          <w:lang w:val="fr-FR"/>
        </w:rPr>
        <w:t>T</w:t>
      </w:r>
      <w:r>
        <w:rPr>
          <w:color w:val="000000" w:themeColor="text1"/>
          <w:lang w:val="fr-FR"/>
        </w:rPr>
        <w:t xml:space="preserve"> = 600°K. Nhiệt độ bên trong lò điện là</w:t>
      </w:r>
    </w:p>
    <w:p w:rsidR="00D91043" w:rsidRDefault="00D91043" w:rsidP="00D91043">
      <w:pPr>
        <w:spacing w:line="240" w:lineRule="auto"/>
        <w:rPr>
          <w:color w:val="000000" w:themeColor="text1"/>
          <w:lang w:val="fr-FR"/>
        </w:rPr>
      </w:pPr>
      <w:r>
        <w:rPr>
          <w:b/>
          <w:color w:val="000000" w:themeColor="text1"/>
          <w:lang w:val="fr-FR"/>
        </w:rPr>
        <w:t xml:space="preserve">A. </w:t>
      </w:r>
      <w:r>
        <w:rPr>
          <w:color w:val="000000" w:themeColor="text1"/>
          <w:lang w:val="fr-FR"/>
        </w:rPr>
        <w:t>873°K.</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B. </w:t>
      </w:r>
      <w:r>
        <w:rPr>
          <w:color w:val="000000" w:themeColor="text1"/>
          <w:lang w:val="fr-FR"/>
        </w:rPr>
        <w:t>600°C.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 xml:space="preserve">C. </w:t>
      </w:r>
      <w:r>
        <w:rPr>
          <w:color w:val="000000" w:themeColor="text1"/>
          <w:lang w:val="fr-FR"/>
        </w:rPr>
        <w:t>640°C.</w:t>
      </w:r>
      <w:r>
        <w:rPr>
          <w:color w:val="000000" w:themeColor="text1"/>
          <w:lang w:val="fr-FR"/>
        </w:rPr>
        <w:tab/>
      </w:r>
      <w:r>
        <w:rPr>
          <w:color w:val="000000" w:themeColor="text1"/>
          <w:lang w:val="fr-FR"/>
        </w:rPr>
        <w:tab/>
      </w:r>
      <w:r>
        <w:rPr>
          <w:color w:val="000000" w:themeColor="text1"/>
          <w:lang w:val="fr-FR"/>
        </w:rPr>
        <w:tab/>
      </w:r>
      <w:r>
        <w:rPr>
          <w:b/>
          <w:color w:val="000000" w:themeColor="text1"/>
          <w:lang w:val="fr-FR"/>
        </w:rPr>
        <w:t>D.</w:t>
      </w:r>
      <w:r>
        <w:rPr>
          <w:color w:val="000000" w:themeColor="text1"/>
          <w:lang w:val="fr-FR"/>
        </w:rPr>
        <w:t xml:space="preserve"> 913°K.</w:t>
      </w:r>
    </w:p>
    <w:p w:rsidR="00D91043" w:rsidRDefault="00D91043" w:rsidP="00D91043">
      <w:pPr>
        <w:spacing w:line="240" w:lineRule="auto"/>
        <w:rPr>
          <w:color w:val="000000" w:themeColor="text1"/>
          <w:lang w:val="fr-FR"/>
        </w:rPr>
      </w:pPr>
    </w:p>
    <w:p w:rsidR="00D91043" w:rsidRDefault="00D91043" w:rsidP="008E0579">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lang w:val="fr-FR"/>
        </w:rPr>
      </w:pPr>
      <w:bookmarkStart w:id="24" w:name="_Toc529558137"/>
      <w:bookmarkStart w:id="25" w:name="_Toc523898192"/>
      <w:r>
        <w:rPr>
          <w:lang w:val="fr-FR"/>
        </w:rPr>
        <w:t>ĐÁP ÁN BÀI TẬP TỰ LUYỆN</w:t>
      </w:r>
      <w:bookmarkEnd w:id="24"/>
      <w:bookmarkEnd w:id="25"/>
    </w:p>
    <w:p w:rsidR="00D91043" w:rsidRDefault="00D91043" w:rsidP="00D91043">
      <w:pPr>
        <w:spacing w:line="240" w:lineRule="auto"/>
        <w:rPr>
          <w:color w:val="000000" w:themeColor="text1"/>
          <w:lang w:val="fr-FR"/>
        </w:rPr>
      </w:pPr>
    </w:p>
    <w:tbl>
      <w:tblPr>
        <w:tblStyle w:val="TableGrid"/>
        <w:tblW w:w="0" w:type="auto"/>
        <w:tblLook w:val="04A0" w:firstRow="1" w:lastRow="0" w:firstColumn="1" w:lastColumn="0" w:noHBand="0" w:noVBand="1"/>
      </w:tblPr>
      <w:tblGrid>
        <w:gridCol w:w="827"/>
        <w:gridCol w:w="828"/>
        <w:gridCol w:w="828"/>
        <w:gridCol w:w="828"/>
        <w:gridCol w:w="828"/>
        <w:gridCol w:w="828"/>
        <w:gridCol w:w="828"/>
        <w:gridCol w:w="828"/>
        <w:gridCol w:w="828"/>
        <w:gridCol w:w="828"/>
        <w:gridCol w:w="828"/>
        <w:gridCol w:w="828"/>
        <w:gridCol w:w="828"/>
      </w:tblGrid>
      <w:tr w:rsidR="00D91043" w:rsidTr="00D91043">
        <w:tc>
          <w:tcPr>
            <w:tcW w:w="827"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1.C</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2.B</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3.C</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4.C</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5.D</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6.B</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7.A</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8.A</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9.C</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10.A</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11.C</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12.C</w:t>
            </w:r>
          </w:p>
        </w:tc>
        <w:tc>
          <w:tcPr>
            <w:tcW w:w="828" w:type="dxa"/>
            <w:tcBorders>
              <w:top w:val="single" w:sz="4" w:space="0" w:color="000000"/>
              <w:left w:val="single" w:sz="4" w:space="0" w:color="000000"/>
              <w:bottom w:val="single" w:sz="4" w:space="0" w:color="000000"/>
              <w:right w:val="single" w:sz="4" w:space="0" w:color="000000"/>
            </w:tcBorders>
            <w:hideMark/>
          </w:tcPr>
          <w:p w:rsidR="00D91043" w:rsidRDefault="00D91043">
            <w:pPr>
              <w:spacing w:line="240" w:lineRule="auto"/>
              <w:ind w:firstLine="0"/>
              <w:jc w:val="center"/>
              <w:rPr>
                <w:b/>
                <w:color w:val="000000" w:themeColor="text1"/>
              </w:rPr>
            </w:pPr>
            <w:r>
              <w:rPr>
                <w:b/>
                <w:color w:val="000000" w:themeColor="text1"/>
              </w:rPr>
              <w:t>13.A</w:t>
            </w:r>
          </w:p>
        </w:tc>
      </w:tr>
    </w:tbl>
    <w:p w:rsidR="00D91043" w:rsidRDefault="00D91043" w:rsidP="00C1628C">
      <w:pPr>
        <w:spacing w:line="240" w:lineRule="auto"/>
        <w:ind w:firstLine="0"/>
        <w:jc w:val="center"/>
        <w:rPr>
          <w:b/>
          <w:sz w:val="28"/>
          <w:szCs w:val="28"/>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6" w:name="_GoBack"/>
      <w:bookmarkEnd w:id="26"/>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D87584">
      <w:headerReference w:type="even" r:id="rId247"/>
      <w:headerReference w:type="default" r:id="rId248"/>
      <w:footerReference w:type="even" r:id="rId249"/>
      <w:footerReference w:type="default" r:id="rId250"/>
      <w:headerReference w:type="first" r:id="rId251"/>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6DA" w:rsidRDefault="006566DA" w:rsidP="00625E35">
      <w:pPr>
        <w:spacing w:line="240" w:lineRule="auto"/>
      </w:pPr>
      <w:r>
        <w:separator/>
      </w:r>
    </w:p>
  </w:endnote>
  <w:endnote w:type="continuationSeparator" w:id="0">
    <w:p w:rsidR="006566DA" w:rsidRDefault="006566DA"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10" w:rsidRDefault="001C3210">
    <w:pPr>
      <w:pStyle w:val="Footer"/>
    </w:pPr>
  </w:p>
  <w:p w:rsidR="001C3210" w:rsidRDefault="001C3210"/>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10" w:rsidRPr="00625E35" w:rsidRDefault="001C3210"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6DA" w:rsidRDefault="006566DA" w:rsidP="00625E35">
      <w:pPr>
        <w:spacing w:line="240" w:lineRule="auto"/>
      </w:pPr>
      <w:r>
        <w:separator/>
      </w:r>
    </w:p>
  </w:footnote>
  <w:footnote w:type="continuationSeparator" w:id="0">
    <w:p w:rsidR="006566DA" w:rsidRDefault="006566DA"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10" w:rsidRDefault="001C3210">
    <w:pPr>
      <w:pStyle w:val="Header"/>
    </w:pPr>
  </w:p>
  <w:p w:rsidR="001C3210" w:rsidRDefault="001C321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10" w:rsidRDefault="001C3210" w:rsidP="00854AD0">
    <w:pPr>
      <w:pStyle w:val="Header"/>
      <w:ind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10" w:rsidRDefault="001C32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FC0E18"/>
    <w:multiLevelType w:val="hybridMultilevel"/>
    <w:tmpl w:val="B5CCDF8C"/>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06C14BAF"/>
    <w:multiLevelType w:val="hybridMultilevel"/>
    <w:tmpl w:val="82DCB00E"/>
    <w:lvl w:ilvl="0" w:tplc="31A85F3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07CA0D00"/>
    <w:multiLevelType w:val="hybridMultilevel"/>
    <w:tmpl w:val="DC36A058"/>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0D0104FC"/>
    <w:multiLevelType w:val="hybridMultilevel"/>
    <w:tmpl w:val="BE683B8C"/>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0D970EAD"/>
    <w:multiLevelType w:val="hybridMultilevel"/>
    <w:tmpl w:val="6A9EA25E"/>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0DD43F1C"/>
    <w:multiLevelType w:val="hybridMultilevel"/>
    <w:tmpl w:val="C9C878CA"/>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12544244"/>
    <w:multiLevelType w:val="hybridMultilevel"/>
    <w:tmpl w:val="B4DE2994"/>
    <w:lvl w:ilvl="0" w:tplc="31A85F3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3DB5EFD"/>
    <w:multiLevelType w:val="hybridMultilevel"/>
    <w:tmpl w:val="AE36D472"/>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15807EFB"/>
    <w:multiLevelType w:val="hybridMultilevel"/>
    <w:tmpl w:val="9084A0AA"/>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16002ED6"/>
    <w:multiLevelType w:val="hybridMultilevel"/>
    <w:tmpl w:val="07E2EB92"/>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2"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17960945"/>
    <w:multiLevelType w:val="hybridMultilevel"/>
    <w:tmpl w:val="7F2648D0"/>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19C54F17"/>
    <w:multiLevelType w:val="hybridMultilevel"/>
    <w:tmpl w:val="BC26B55C"/>
    <w:lvl w:ilvl="0" w:tplc="626AD09E">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5" w15:restartNumberingAfterBreak="0">
    <w:nsid w:val="1AF27275"/>
    <w:multiLevelType w:val="hybridMultilevel"/>
    <w:tmpl w:val="71404328"/>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1B473942"/>
    <w:multiLevelType w:val="hybridMultilevel"/>
    <w:tmpl w:val="B29CB1D4"/>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7" w15:restartNumberingAfterBreak="0">
    <w:nsid w:val="1E956C21"/>
    <w:multiLevelType w:val="hybridMultilevel"/>
    <w:tmpl w:val="02049FF8"/>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1EA1431D"/>
    <w:multiLevelType w:val="hybridMultilevel"/>
    <w:tmpl w:val="EFCAC30E"/>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1FFC4603"/>
    <w:multiLevelType w:val="hybridMultilevel"/>
    <w:tmpl w:val="5A4223F0"/>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23465C3A"/>
    <w:multiLevelType w:val="hybridMultilevel"/>
    <w:tmpl w:val="D87E00A4"/>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254F7649"/>
    <w:multiLevelType w:val="hybridMultilevel"/>
    <w:tmpl w:val="3AA06EE6"/>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266E114F"/>
    <w:multiLevelType w:val="hybridMultilevel"/>
    <w:tmpl w:val="666EDF24"/>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26802421"/>
    <w:multiLevelType w:val="hybridMultilevel"/>
    <w:tmpl w:val="995A8D92"/>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2AA827F7"/>
    <w:multiLevelType w:val="hybridMultilevel"/>
    <w:tmpl w:val="CC9E5322"/>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2BA505AF"/>
    <w:multiLevelType w:val="hybridMultilevel"/>
    <w:tmpl w:val="50E6E066"/>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2E465E48"/>
    <w:multiLevelType w:val="hybridMultilevel"/>
    <w:tmpl w:val="5AD280D6"/>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2FA5002F"/>
    <w:multiLevelType w:val="hybridMultilevel"/>
    <w:tmpl w:val="70A4AFC6"/>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38817C4F"/>
    <w:multiLevelType w:val="hybridMultilevel"/>
    <w:tmpl w:val="5434C59A"/>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BB8379B"/>
    <w:multiLevelType w:val="hybridMultilevel"/>
    <w:tmpl w:val="F426E298"/>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EFF7074"/>
    <w:multiLevelType w:val="hybridMultilevel"/>
    <w:tmpl w:val="DD6CF97E"/>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42A90D51"/>
    <w:multiLevelType w:val="hybridMultilevel"/>
    <w:tmpl w:val="1C3EE9EE"/>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42B67683"/>
    <w:multiLevelType w:val="hybridMultilevel"/>
    <w:tmpl w:val="BE72A2D4"/>
    <w:lvl w:ilvl="0" w:tplc="31A85F3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3" w15:restartNumberingAfterBreak="0">
    <w:nsid w:val="436703A9"/>
    <w:multiLevelType w:val="hybridMultilevel"/>
    <w:tmpl w:val="2A9276EA"/>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467B3119"/>
    <w:multiLevelType w:val="hybridMultilevel"/>
    <w:tmpl w:val="A68CDFAA"/>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93A7279"/>
    <w:multiLevelType w:val="hybridMultilevel"/>
    <w:tmpl w:val="98B857F6"/>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4A7701E2"/>
    <w:multiLevelType w:val="hybridMultilevel"/>
    <w:tmpl w:val="DDF8ED98"/>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4B194EF4"/>
    <w:multiLevelType w:val="hybridMultilevel"/>
    <w:tmpl w:val="65D4F994"/>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4BA82FBF"/>
    <w:multiLevelType w:val="hybridMultilevel"/>
    <w:tmpl w:val="CF6E28BA"/>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D2A03A5"/>
    <w:multiLevelType w:val="hybridMultilevel"/>
    <w:tmpl w:val="F2D0CC38"/>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4FC32605"/>
    <w:multiLevelType w:val="hybridMultilevel"/>
    <w:tmpl w:val="9E500722"/>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51C362F2"/>
    <w:multiLevelType w:val="hybridMultilevel"/>
    <w:tmpl w:val="671AB67A"/>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599B59F1"/>
    <w:multiLevelType w:val="hybridMultilevel"/>
    <w:tmpl w:val="5F1AEA38"/>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5B284809"/>
    <w:multiLevelType w:val="hybridMultilevel"/>
    <w:tmpl w:val="706EB9C8"/>
    <w:lvl w:ilvl="0" w:tplc="31A85F3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5D600432"/>
    <w:multiLevelType w:val="hybridMultilevel"/>
    <w:tmpl w:val="61CC4058"/>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15:restartNumberingAfterBreak="0">
    <w:nsid w:val="626F049D"/>
    <w:multiLevelType w:val="hybridMultilevel"/>
    <w:tmpl w:val="72022970"/>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63E34E2D"/>
    <w:multiLevelType w:val="hybridMultilevel"/>
    <w:tmpl w:val="990CFEA6"/>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66B034D5"/>
    <w:multiLevelType w:val="hybridMultilevel"/>
    <w:tmpl w:val="35B84286"/>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8" w15:restartNumberingAfterBreak="0">
    <w:nsid w:val="6AF62951"/>
    <w:multiLevelType w:val="hybridMultilevel"/>
    <w:tmpl w:val="932A1FEC"/>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9" w15:restartNumberingAfterBreak="0">
    <w:nsid w:val="6FAE35BD"/>
    <w:multiLevelType w:val="hybridMultilevel"/>
    <w:tmpl w:val="A7668E14"/>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0" w15:restartNumberingAfterBreak="0">
    <w:nsid w:val="712443FF"/>
    <w:multiLevelType w:val="hybridMultilevel"/>
    <w:tmpl w:val="8A1487E6"/>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725B5D34"/>
    <w:multiLevelType w:val="hybridMultilevel"/>
    <w:tmpl w:val="B374E8DE"/>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763C295B"/>
    <w:multiLevelType w:val="hybridMultilevel"/>
    <w:tmpl w:val="765C49BE"/>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767F3170"/>
    <w:multiLevelType w:val="hybridMultilevel"/>
    <w:tmpl w:val="BB2ACE76"/>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15:restartNumberingAfterBreak="0">
    <w:nsid w:val="76EC13EB"/>
    <w:multiLevelType w:val="hybridMultilevel"/>
    <w:tmpl w:val="BDEA4450"/>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15:restartNumberingAfterBreak="0">
    <w:nsid w:val="799406A3"/>
    <w:multiLevelType w:val="hybridMultilevel"/>
    <w:tmpl w:val="9998E64C"/>
    <w:lvl w:ilvl="0" w:tplc="A2C605DC">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15:restartNumberingAfterBreak="0">
    <w:nsid w:val="7A2E07A9"/>
    <w:multiLevelType w:val="hybridMultilevel"/>
    <w:tmpl w:val="22ACAD3C"/>
    <w:lvl w:ilvl="0" w:tplc="4282F0F2">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2"/>
  </w:num>
  <w:num w:numId="4">
    <w:abstractNumId w:val="39"/>
  </w:num>
  <w:num w:numId="5">
    <w:abstractNumId w:val="17"/>
  </w:num>
  <w:num w:numId="6">
    <w:abstractNumId w:val="46"/>
  </w:num>
  <w:num w:numId="7">
    <w:abstractNumId w:val="47"/>
  </w:num>
  <w:num w:numId="8">
    <w:abstractNumId w:val="22"/>
  </w:num>
  <w:num w:numId="9">
    <w:abstractNumId w:val="31"/>
  </w:num>
  <w:num w:numId="10">
    <w:abstractNumId w:val="11"/>
  </w:num>
  <w:num w:numId="11">
    <w:abstractNumId w:val="21"/>
  </w:num>
  <w:num w:numId="12">
    <w:abstractNumId w:val="7"/>
  </w:num>
  <w:num w:numId="13">
    <w:abstractNumId w:val="52"/>
  </w:num>
  <w:num w:numId="14">
    <w:abstractNumId w:val="56"/>
  </w:num>
  <w:num w:numId="15">
    <w:abstractNumId w:val="36"/>
  </w:num>
  <w:num w:numId="16">
    <w:abstractNumId w:val="49"/>
  </w:num>
  <w:num w:numId="17">
    <w:abstractNumId w:val="33"/>
  </w:num>
  <w:num w:numId="18">
    <w:abstractNumId w:val="43"/>
  </w:num>
  <w:num w:numId="19">
    <w:abstractNumId w:val="2"/>
  </w:num>
  <w:num w:numId="20">
    <w:abstractNumId w:val="6"/>
  </w:num>
  <w:num w:numId="21">
    <w:abstractNumId w:val="24"/>
  </w:num>
  <w:num w:numId="22">
    <w:abstractNumId w:val="37"/>
  </w:num>
  <w:num w:numId="23">
    <w:abstractNumId w:val="25"/>
  </w:num>
  <w:num w:numId="24">
    <w:abstractNumId w:val="44"/>
  </w:num>
  <w:num w:numId="25">
    <w:abstractNumId w:val="34"/>
  </w:num>
  <w:num w:numId="26">
    <w:abstractNumId w:val="15"/>
  </w:num>
  <w:num w:numId="27">
    <w:abstractNumId w:val="41"/>
  </w:num>
  <w:num w:numId="28">
    <w:abstractNumId w:val="26"/>
  </w:num>
  <w:num w:numId="29">
    <w:abstractNumId w:val="29"/>
  </w:num>
  <w:num w:numId="30">
    <w:abstractNumId w:val="55"/>
  </w:num>
  <w:num w:numId="31">
    <w:abstractNumId w:val="5"/>
  </w:num>
  <w:num w:numId="32">
    <w:abstractNumId w:val="38"/>
  </w:num>
  <w:num w:numId="33">
    <w:abstractNumId w:val="50"/>
  </w:num>
  <w:num w:numId="34">
    <w:abstractNumId w:val="9"/>
  </w:num>
  <w:num w:numId="35">
    <w:abstractNumId w:val="42"/>
  </w:num>
  <w:num w:numId="36">
    <w:abstractNumId w:val="54"/>
  </w:num>
  <w:num w:numId="37">
    <w:abstractNumId w:val="40"/>
  </w:num>
  <w:num w:numId="38">
    <w:abstractNumId w:val="51"/>
  </w:num>
  <w:num w:numId="39">
    <w:abstractNumId w:val="20"/>
  </w:num>
  <w:num w:numId="40">
    <w:abstractNumId w:val="48"/>
  </w:num>
  <w:num w:numId="41">
    <w:abstractNumId w:val="4"/>
  </w:num>
  <w:num w:numId="42">
    <w:abstractNumId w:val="45"/>
  </w:num>
  <w:num w:numId="43">
    <w:abstractNumId w:val="19"/>
  </w:num>
  <w:num w:numId="44">
    <w:abstractNumId w:val="14"/>
  </w:num>
  <w:num w:numId="45">
    <w:abstractNumId w:val="27"/>
  </w:num>
  <w:num w:numId="46">
    <w:abstractNumId w:val="16"/>
  </w:num>
  <w:num w:numId="47">
    <w:abstractNumId w:val="30"/>
  </w:num>
  <w:num w:numId="48">
    <w:abstractNumId w:val="28"/>
  </w:num>
  <w:num w:numId="49">
    <w:abstractNumId w:val="18"/>
  </w:num>
  <w:num w:numId="50">
    <w:abstractNumId w:val="53"/>
  </w:num>
  <w:num w:numId="51">
    <w:abstractNumId w:val="10"/>
  </w:num>
  <w:num w:numId="52">
    <w:abstractNumId w:val="35"/>
  </w:num>
  <w:num w:numId="53">
    <w:abstractNumId w:val="13"/>
  </w:num>
  <w:num w:numId="54">
    <w:abstractNumId w:val="23"/>
  </w:num>
  <w:num w:numId="55">
    <w:abstractNumId w:val="3"/>
  </w:num>
  <w:num w:numId="56">
    <w:abstractNumId w:val="8"/>
  </w:num>
  <w:num w:numId="5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4D4C"/>
    <w:rsid w:val="00032BC4"/>
    <w:rsid w:val="0005146D"/>
    <w:rsid w:val="00074337"/>
    <w:rsid w:val="000863B7"/>
    <w:rsid w:val="00094186"/>
    <w:rsid w:val="000B05CD"/>
    <w:rsid w:val="000D1768"/>
    <w:rsid w:val="000E709E"/>
    <w:rsid w:val="000F0C36"/>
    <w:rsid w:val="00112D34"/>
    <w:rsid w:val="001156D0"/>
    <w:rsid w:val="00134526"/>
    <w:rsid w:val="0017426B"/>
    <w:rsid w:val="001B5E64"/>
    <w:rsid w:val="001C2277"/>
    <w:rsid w:val="001C3210"/>
    <w:rsid w:val="001C49C6"/>
    <w:rsid w:val="001E3E76"/>
    <w:rsid w:val="001F27A8"/>
    <w:rsid w:val="001F7748"/>
    <w:rsid w:val="00212360"/>
    <w:rsid w:val="002257CB"/>
    <w:rsid w:val="00227620"/>
    <w:rsid w:val="00236848"/>
    <w:rsid w:val="00257D5C"/>
    <w:rsid w:val="0029782B"/>
    <w:rsid w:val="002D0F8F"/>
    <w:rsid w:val="002D62C6"/>
    <w:rsid w:val="002E2245"/>
    <w:rsid w:val="002E6A38"/>
    <w:rsid w:val="00313174"/>
    <w:rsid w:val="00314493"/>
    <w:rsid w:val="00316291"/>
    <w:rsid w:val="00332548"/>
    <w:rsid w:val="0034266F"/>
    <w:rsid w:val="00350911"/>
    <w:rsid w:val="003637E8"/>
    <w:rsid w:val="00374327"/>
    <w:rsid w:val="003908B3"/>
    <w:rsid w:val="003A338C"/>
    <w:rsid w:val="003C732E"/>
    <w:rsid w:val="003E2A2F"/>
    <w:rsid w:val="00401F69"/>
    <w:rsid w:val="004028A1"/>
    <w:rsid w:val="004112A7"/>
    <w:rsid w:val="00421E5C"/>
    <w:rsid w:val="004305E3"/>
    <w:rsid w:val="00436399"/>
    <w:rsid w:val="00437FA8"/>
    <w:rsid w:val="004439F0"/>
    <w:rsid w:val="0046183C"/>
    <w:rsid w:val="004E14E4"/>
    <w:rsid w:val="0050611D"/>
    <w:rsid w:val="00521E17"/>
    <w:rsid w:val="00537FC6"/>
    <w:rsid w:val="00540B26"/>
    <w:rsid w:val="005611E5"/>
    <w:rsid w:val="00567C19"/>
    <w:rsid w:val="005B47D3"/>
    <w:rsid w:val="005D49BD"/>
    <w:rsid w:val="005E4B04"/>
    <w:rsid w:val="005E7819"/>
    <w:rsid w:val="00604D9B"/>
    <w:rsid w:val="00622A70"/>
    <w:rsid w:val="00622E79"/>
    <w:rsid w:val="00625E35"/>
    <w:rsid w:val="006566DA"/>
    <w:rsid w:val="00672480"/>
    <w:rsid w:val="00673718"/>
    <w:rsid w:val="00677C90"/>
    <w:rsid w:val="00682001"/>
    <w:rsid w:val="00686865"/>
    <w:rsid w:val="00687C38"/>
    <w:rsid w:val="00695C05"/>
    <w:rsid w:val="006B60E4"/>
    <w:rsid w:val="006C4499"/>
    <w:rsid w:val="006E0362"/>
    <w:rsid w:val="006E0A2E"/>
    <w:rsid w:val="006F1D8C"/>
    <w:rsid w:val="00704FAE"/>
    <w:rsid w:val="00722C2D"/>
    <w:rsid w:val="00724D47"/>
    <w:rsid w:val="007361E0"/>
    <w:rsid w:val="0074509E"/>
    <w:rsid w:val="0075161E"/>
    <w:rsid w:val="007538A4"/>
    <w:rsid w:val="00761EEE"/>
    <w:rsid w:val="0077410D"/>
    <w:rsid w:val="007820E2"/>
    <w:rsid w:val="007919D9"/>
    <w:rsid w:val="00791D31"/>
    <w:rsid w:val="007C317D"/>
    <w:rsid w:val="007C4B44"/>
    <w:rsid w:val="007D0C4E"/>
    <w:rsid w:val="007D2F8E"/>
    <w:rsid w:val="007D50CC"/>
    <w:rsid w:val="007D6DF9"/>
    <w:rsid w:val="007E1424"/>
    <w:rsid w:val="007F1676"/>
    <w:rsid w:val="007F25BA"/>
    <w:rsid w:val="007F4CB9"/>
    <w:rsid w:val="008448B2"/>
    <w:rsid w:val="008534DB"/>
    <w:rsid w:val="008538A9"/>
    <w:rsid w:val="00854AD0"/>
    <w:rsid w:val="008619E4"/>
    <w:rsid w:val="00864525"/>
    <w:rsid w:val="00864D49"/>
    <w:rsid w:val="00877771"/>
    <w:rsid w:val="008D3AF9"/>
    <w:rsid w:val="008D489E"/>
    <w:rsid w:val="008D6414"/>
    <w:rsid w:val="008E0579"/>
    <w:rsid w:val="008F0C98"/>
    <w:rsid w:val="008F4EA4"/>
    <w:rsid w:val="009512DB"/>
    <w:rsid w:val="009513D7"/>
    <w:rsid w:val="009632B9"/>
    <w:rsid w:val="009756D7"/>
    <w:rsid w:val="00995E01"/>
    <w:rsid w:val="00995E4C"/>
    <w:rsid w:val="009E2451"/>
    <w:rsid w:val="00A044B8"/>
    <w:rsid w:val="00A13589"/>
    <w:rsid w:val="00A14D8A"/>
    <w:rsid w:val="00A2377B"/>
    <w:rsid w:val="00A268AA"/>
    <w:rsid w:val="00A35579"/>
    <w:rsid w:val="00A61776"/>
    <w:rsid w:val="00A960E5"/>
    <w:rsid w:val="00AB54AE"/>
    <w:rsid w:val="00AB5FEC"/>
    <w:rsid w:val="00AC4AF2"/>
    <w:rsid w:val="00AE0622"/>
    <w:rsid w:val="00AF7A22"/>
    <w:rsid w:val="00B03455"/>
    <w:rsid w:val="00B10073"/>
    <w:rsid w:val="00B12E4A"/>
    <w:rsid w:val="00B244E5"/>
    <w:rsid w:val="00B3315A"/>
    <w:rsid w:val="00B82930"/>
    <w:rsid w:val="00BA2B80"/>
    <w:rsid w:val="00BD6ED2"/>
    <w:rsid w:val="00C1628C"/>
    <w:rsid w:val="00C270DA"/>
    <w:rsid w:val="00C36C91"/>
    <w:rsid w:val="00C77F84"/>
    <w:rsid w:val="00C97665"/>
    <w:rsid w:val="00CD1D71"/>
    <w:rsid w:val="00CF4815"/>
    <w:rsid w:val="00CF51F7"/>
    <w:rsid w:val="00CF7302"/>
    <w:rsid w:val="00D04BE7"/>
    <w:rsid w:val="00D260F3"/>
    <w:rsid w:val="00D3288A"/>
    <w:rsid w:val="00D40060"/>
    <w:rsid w:val="00D44B08"/>
    <w:rsid w:val="00D7741A"/>
    <w:rsid w:val="00D8703B"/>
    <w:rsid w:val="00D87584"/>
    <w:rsid w:val="00D91043"/>
    <w:rsid w:val="00DA27DF"/>
    <w:rsid w:val="00DB00D2"/>
    <w:rsid w:val="00DB64B7"/>
    <w:rsid w:val="00DF1FAF"/>
    <w:rsid w:val="00E16CD4"/>
    <w:rsid w:val="00E17597"/>
    <w:rsid w:val="00E32ED4"/>
    <w:rsid w:val="00E45B2A"/>
    <w:rsid w:val="00E94491"/>
    <w:rsid w:val="00EC16AB"/>
    <w:rsid w:val="00EC5835"/>
    <w:rsid w:val="00EC5DAA"/>
    <w:rsid w:val="00ED48DA"/>
    <w:rsid w:val="00EF3775"/>
    <w:rsid w:val="00EF3B24"/>
    <w:rsid w:val="00F0712F"/>
    <w:rsid w:val="00F36990"/>
    <w:rsid w:val="00F52F27"/>
    <w:rsid w:val="00F53E56"/>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49286"/>
  <w15:docId w15:val="{DD0FCC16-D278-45C1-BDB0-C85A2388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uiPriority w:val="99"/>
    <w:rsid w:val="00625E35"/>
    <w:pPr>
      <w:spacing w:before="60" w:after="150" w:line="240" w:lineRule="auto"/>
    </w:pPr>
    <w:rPr>
      <w:rFonts w:eastAsia="Times New Roman"/>
      <w:szCs w:val="24"/>
      <w:lang w:val="vi-VN" w:eastAsia="vi-VN"/>
    </w:rPr>
  </w:style>
  <w:style w:type="paragraph" w:customStyle="1" w:styleId="bodytext30">
    <w:name w:val="bodytext30"/>
    <w:basedOn w:val="Normal"/>
    <w:uiPriority w:val="99"/>
    <w:rsid w:val="00625E35"/>
    <w:pPr>
      <w:spacing w:before="60" w:after="150" w:line="240" w:lineRule="auto"/>
    </w:pPr>
    <w:rPr>
      <w:rFonts w:eastAsia="Times New Roman"/>
      <w:szCs w:val="24"/>
      <w:lang w:val="vi-VN" w:eastAsia="vi-VN"/>
    </w:rPr>
  </w:style>
  <w:style w:type="paragraph" w:customStyle="1" w:styleId="heading10">
    <w:name w:val="heading10"/>
    <w:basedOn w:val="Normal"/>
    <w:uiPriority w:val="99"/>
    <w:rsid w:val="00625E35"/>
    <w:pPr>
      <w:spacing w:before="60" w:after="150" w:line="240" w:lineRule="auto"/>
    </w:pPr>
    <w:rPr>
      <w:rFonts w:eastAsia="Times New Roman"/>
      <w:szCs w:val="24"/>
      <w:lang w:val="vi-VN" w:eastAsia="vi-VN"/>
    </w:rPr>
  </w:style>
  <w:style w:type="paragraph" w:customStyle="1" w:styleId="bodytext41">
    <w:name w:val="bodytext4"/>
    <w:basedOn w:val="Normal"/>
    <w:uiPriority w:val="99"/>
    <w:rsid w:val="00625E35"/>
    <w:pPr>
      <w:spacing w:before="60" w:after="150" w:line="240" w:lineRule="auto"/>
    </w:pPr>
    <w:rPr>
      <w:rFonts w:eastAsiaTheme="minorEastAsia"/>
      <w:szCs w:val="24"/>
      <w:lang w:val="vi-VN" w:eastAsia="vi-VN"/>
    </w:rPr>
  </w:style>
  <w:style w:type="paragraph" w:customStyle="1" w:styleId="bodytext1">
    <w:name w:val="bodytext1"/>
    <w:basedOn w:val="Normal"/>
    <w:uiPriority w:val="99"/>
    <w:rsid w:val="00625E35"/>
    <w:pPr>
      <w:spacing w:before="60" w:after="150" w:line="240" w:lineRule="auto"/>
    </w:pPr>
    <w:rPr>
      <w:rFonts w:eastAsiaTheme="minorEastAsia"/>
      <w:szCs w:val="24"/>
      <w:lang w:val="vi-VN" w:eastAsia="vi-VN"/>
    </w:rPr>
  </w:style>
  <w:style w:type="paragraph" w:customStyle="1" w:styleId="bodytext80">
    <w:name w:val="bodytext80"/>
    <w:basedOn w:val="Normal"/>
    <w:uiPriority w:val="99"/>
    <w:rsid w:val="00625E35"/>
    <w:pPr>
      <w:spacing w:before="60" w:after="150" w:line="240" w:lineRule="auto"/>
    </w:pPr>
    <w:rPr>
      <w:rFonts w:eastAsiaTheme="minorEastAsia"/>
      <w:szCs w:val="24"/>
      <w:lang w:val="vi-VN" w:eastAsia="vi-VN"/>
    </w:rPr>
  </w:style>
  <w:style w:type="paragraph" w:customStyle="1" w:styleId="heading120">
    <w:name w:val="heading120"/>
    <w:basedOn w:val="Normal"/>
    <w:uiPriority w:val="99"/>
    <w:rsid w:val="00625E35"/>
    <w:pPr>
      <w:spacing w:before="60" w:after="150" w:line="240" w:lineRule="auto"/>
    </w:pPr>
    <w:rPr>
      <w:rFonts w:eastAsiaTheme="minorEastAsia"/>
      <w:szCs w:val="24"/>
      <w:lang w:val="vi-VN" w:eastAsia="vi-VN"/>
    </w:rPr>
  </w:style>
  <w:style w:type="paragraph" w:customStyle="1" w:styleId="bodytext6">
    <w:name w:val="bodytext6"/>
    <w:basedOn w:val="Normal"/>
    <w:uiPriority w:val="99"/>
    <w:rsid w:val="00625E35"/>
    <w:pPr>
      <w:spacing w:before="60" w:after="150" w:line="240" w:lineRule="auto"/>
    </w:pPr>
    <w:rPr>
      <w:rFonts w:eastAsiaTheme="minorEastAsia"/>
      <w:szCs w:val="24"/>
      <w:lang w:val="vi-VN" w:eastAsia="vi-VN"/>
    </w:rPr>
  </w:style>
  <w:style w:type="paragraph" w:customStyle="1" w:styleId="magl30">
    <w:name w:val="magl30"/>
    <w:basedOn w:val="Normal"/>
    <w:uiPriority w:val="99"/>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uiPriority w:val="99"/>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uiPriority w:val="99"/>
    <w:rsid w:val="00625E35"/>
    <w:pPr>
      <w:spacing w:after="150" w:line="240" w:lineRule="auto"/>
      <w:ind w:firstLine="0"/>
      <w:jc w:val="left"/>
    </w:pPr>
    <w:rPr>
      <w:rFonts w:eastAsiaTheme="minorEastAsia"/>
      <w:szCs w:val="24"/>
    </w:rPr>
  </w:style>
  <w:style w:type="paragraph" w:customStyle="1" w:styleId="arial">
    <w:name w:val="arial"/>
    <w:basedOn w:val="Normal"/>
    <w:uiPriority w:val="99"/>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uiPriority w:val="99"/>
    <w:rsid w:val="00625E35"/>
    <w:pPr>
      <w:spacing w:after="150" w:line="240" w:lineRule="auto"/>
      <w:ind w:firstLine="0"/>
      <w:jc w:val="left"/>
    </w:pPr>
    <w:rPr>
      <w:rFonts w:eastAsiaTheme="minorEastAsia"/>
      <w:vanish/>
      <w:szCs w:val="24"/>
    </w:rPr>
  </w:style>
  <w:style w:type="paragraph" w:customStyle="1" w:styleId="s14">
    <w:name w:val="s14"/>
    <w:basedOn w:val="Normal"/>
    <w:uiPriority w:val="99"/>
    <w:rsid w:val="00625E35"/>
    <w:pPr>
      <w:spacing w:after="150" w:line="240" w:lineRule="auto"/>
      <w:ind w:firstLine="0"/>
      <w:jc w:val="left"/>
    </w:pPr>
    <w:rPr>
      <w:rFonts w:eastAsiaTheme="minorEastAsia"/>
      <w:sz w:val="21"/>
      <w:szCs w:val="21"/>
    </w:rPr>
  </w:style>
  <w:style w:type="paragraph" w:customStyle="1" w:styleId="s18">
    <w:name w:val="s18"/>
    <w:basedOn w:val="Normal"/>
    <w:uiPriority w:val="99"/>
    <w:rsid w:val="00625E35"/>
    <w:pPr>
      <w:spacing w:after="150" w:line="240" w:lineRule="auto"/>
      <w:ind w:firstLine="0"/>
      <w:jc w:val="left"/>
    </w:pPr>
    <w:rPr>
      <w:rFonts w:eastAsiaTheme="minorEastAsia"/>
      <w:sz w:val="27"/>
      <w:szCs w:val="27"/>
    </w:rPr>
  </w:style>
  <w:style w:type="paragraph" w:customStyle="1" w:styleId="s24">
    <w:name w:val="s24"/>
    <w:basedOn w:val="Normal"/>
    <w:uiPriority w:val="99"/>
    <w:rsid w:val="00625E35"/>
    <w:pPr>
      <w:spacing w:after="150" w:line="240" w:lineRule="auto"/>
      <w:ind w:firstLine="0"/>
      <w:jc w:val="left"/>
    </w:pPr>
    <w:rPr>
      <w:rFonts w:eastAsiaTheme="minorEastAsia"/>
      <w:sz w:val="36"/>
      <w:szCs w:val="36"/>
    </w:rPr>
  </w:style>
  <w:style w:type="paragraph" w:customStyle="1" w:styleId="magt5">
    <w:name w:val="magt5"/>
    <w:basedOn w:val="Normal"/>
    <w:uiPriority w:val="99"/>
    <w:rsid w:val="00625E35"/>
    <w:pPr>
      <w:spacing w:before="75" w:after="150" w:line="240" w:lineRule="auto"/>
      <w:ind w:firstLine="0"/>
      <w:jc w:val="left"/>
    </w:pPr>
    <w:rPr>
      <w:rFonts w:eastAsiaTheme="minorEastAsia"/>
      <w:szCs w:val="24"/>
    </w:rPr>
  </w:style>
  <w:style w:type="paragraph" w:customStyle="1" w:styleId="top35">
    <w:name w:val="top35"/>
    <w:basedOn w:val="Normal"/>
    <w:uiPriority w:val="99"/>
    <w:rsid w:val="00625E35"/>
    <w:pPr>
      <w:spacing w:before="525" w:after="150" w:line="240" w:lineRule="auto"/>
      <w:ind w:firstLine="0"/>
      <w:jc w:val="left"/>
    </w:pPr>
    <w:rPr>
      <w:rFonts w:eastAsiaTheme="minorEastAsia"/>
      <w:szCs w:val="24"/>
    </w:rPr>
  </w:style>
  <w:style w:type="paragraph" w:customStyle="1" w:styleId="top20">
    <w:name w:val="top20"/>
    <w:basedOn w:val="Normal"/>
    <w:uiPriority w:val="99"/>
    <w:rsid w:val="00625E35"/>
    <w:pPr>
      <w:spacing w:before="300" w:after="150" w:line="240" w:lineRule="auto"/>
      <w:ind w:firstLine="0"/>
      <w:jc w:val="left"/>
    </w:pPr>
    <w:rPr>
      <w:rFonts w:eastAsiaTheme="minorEastAsia"/>
      <w:szCs w:val="24"/>
    </w:rPr>
  </w:style>
  <w:style w:type="paragraph" w:customStyle="1" w:styleId="under">
    <w:name w:val="under"/>
    <w:basedOn w:val="Normal"/>
    <w:uiPriority w:val="99"/>
    <w:rsid w:val="00625E35"/>
    <w:pPr>
      <w:spacing w:after="150" w:line="240" w:lineRule="auto"/>
      <w:ind w:firstLine="0"/>
      <w:jc w:val="left"/>
    </w:pPr>
    <w:rPr>
      <w:rFonts w:eastAsiaTheme="minorEastAsia"/>
      <w:szCs w:val="24"/>
      <w:u w:val="single"/>
    </w:rPr>
  </w:style>
  <w:style w:type="paragraph" w:customStyle="1" w:styleId="transf">
    <w:name w:val="transf"/>
    <w:basedOn w:val="Normal"/>
    <w:uiPriority w:val="99"/>
    <w:rsid w:val="00625E35"/>
    <w:pPr>
      <w:spacing w:after="150" w:line="240" w:lineRule="auto"/>
      <w:ind w:firstLine="0"/>
      <w:jc w:val="left"/>
    </w:pPr>
    <w:rPr>
      <w:rFonts w:eastAsiaTheme="minorEastAsia"/>
      <w:caps/>
      <w:szCs w:val="24"/>
    </w:rPr>
  </w:style>
  <w:style w:type="paragraph" w:customStyle="1" w:styleId="line">
    <w:name w:val="line"/>
    <w:basedOn w:val="Normal"/>
    <w:uiPriority w:val="99"/>
    <w:rsid w:val="00625E35"/>
    <w:pPr>
      <w:spacing w:after="150" w:line="240" w:lineRule="auto"/>
      <w:ind w:firstLine="0"/>
      <w:jc w:val="left"/>
    </w:pPr>
    <w:rPr>
      <w:rFonts w:eastAsiaTheme="minorEastAsia"/>
      <w:strike/>
      <w:szCs w:val="24"/>
    </w:rPr>
  </w:style>
  <w:style w:type="paragraph" w:customStyle="1" w:styleId="main">
    <w:name w:val="main"/>
    <w:basedOn w:val="Normal"/>
    <w:uiPriority w:val="99"/>
    <w:rsid w:val="00625E35"/>
    <w:pPr>
      <w:spacing w:line="240" w:lineRule="auto"/>
      <w:ind w:firstLine="0"/>
      <w:jc w:val="left"/>
    </w:pPr>
    <w:rPr>
      <w:rFonts w:eastAsiaTheme="minorEastAsia"/>
      <w:szCs w:val="24"/>
    </w:rPr>
  </w:style>
  <w:style w:type="paragraph" w:customStyle="1" w:styleId="time">
    <w:name w:val="time"/>
    <w:basedOn w:val="Normal"/>
    <w:uiPriority w:val="99"/>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uiPriority w:val="99"/>
    <w:rsid w:val="00625E35"/>
    <w:pPr>
      <w:spacing w:after="150" w:line="240" w:lineRule="auto"/>
      <w:ind w:firstLine="0"/>
      <w:jc w:val="left"/>
    </w:pPr>
    <w:rPr>
      <w:rFonts w:eastAsiaTheme="minorEastAsia"/>
      <w:szCs w:val="24"/>
    </w:rPr>
  </w:style>
  <w:style w:type="paragraph" w:customStyle="1" w:styleId="contentwrap">
    <w:name w:val="content_wrap"/>
    <w:basedOn w:val="Normal"/>
    <w:uiPriority w:val="99"/>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uiPriority w:val="99"/>
    <w:rsid w:val="00625E35"/>
    <w:pPr>
      <w:spacing w:after="150" w:line="240" w:lineRule="auto"/>
      <w:ind w:firstLine="0"/>
      <w:jc w:val="left"/>
    </w:pPr>
    <w:rPr>
      <w:rFonts w:eastAsiaTheme="minorEastAsia"/>
      <w:szCs w:val="24"/>
    </w:rPr>
  </w:style>
  <w:style w:type="paragraph" w:customStyle="1" w:styleId="center">
    <w:name w:val="center"/>
    <w:basedOn w:val="Normal"/>
    <w:uiPriority w:val="99"/>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uiPriority w:val="99"/>
    <w:rsid w:val="00625E35"/>
    <w:pPr>
      <w:spacing w:after="150" w:line="240" w:lineRule="auto"/>
      <w:ind w:firstLine="0"/>
      <w:jc w:val="left"/>
    </w:pPr>
    <w:rPr>
      <w:rFonts w:eastAsiaTheme="minorEastAsia"/>
      <w:szCs w:val="24"/>
    </w:rPr>
  </w:style>
  <w:style w:type="paragraph" w:customStyle="1" w:styleId="listquestion">
    <w:name w:val="listquestion"/>
    <w:basedOn w:val="Normal"/>
    <w:uiPriority w:val="99"/>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uiPriority w:val="99"/>
    <w:rsid w:val="00625E35"/>
    <w:pPr>
      <w:spacing w:after="150" w:line="240" w:lineRule="auto"/>
      <w:ind w:firstLine="0"/>
      <w:jc w:val="left"/>
    </w:pPr>
    <w:rPr>
      <w:rFonts w:eastAsiaTheme="minorEastAsia"/>
      <w:szCs w:val="24"/>
    </w:rPr>
  </w:style>
  <w:style w:type="paragraph" w:customStyle="1" w:styleId="right">
    <w:name w:val="right"/>
    <w:basedOn w:val="Normal"/>
    <w:uiPriority w:val="99"/>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uiPriority w:val="99"/>
    <w:rsid w:val="00625E35"/>
    <w:pPr>
      <w:spacing w:after="150" w:line="240" w:lineRule="auto"/>
      <w:ind w:firstLine="0"/>
      <w:jc w:val="left"/>
    </w:pPr>
    <w:rPr>
      <w:rFonts w:eastAsiaTheme="minorEastAsia"/>
      <w:szCs w:val="24"/>
    </w:rPr>
  </w:style>
  <w:style w:type="paragraph" w:customStyle="1" w:styleId="list2">
    <w:name w:val="list2"/>
    <w:basedOn w:val="Normal"/>
    <w:uiPriority w:val="99"/>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uiPriority w:val="99"/>
    <w:rsid w:val="00625E35"/>
    <w:pPr>
      <w:spacing w:after="150" w:line="240" w:lineRule="auto"/>
      <w:ind w:firstLine="0"/>
      <w:jc w:val="left"/>
    </w:pPr>
    <w:rPr>
      <w:rFonts w:eastAsiaTheme="minorEastAsia"/>
      <w:szCs w:val="24"/>
    </w:rPr>
  </w:style>
  <w:style w:type="paragraph" w:customStyle="1" w:styleId="listred">
    <w:name w:val="listred"/>
    <w:basedOn w:val="Normal"/>
    <w:uiPriority w:val="99"/>
    <w:rsid w:val="00625E35"/>
    <w:pPr>
      <w:spacing w:after="150" w:line="240" w:lineRule="auto"/>
      <w:ind w:firstLine="0"/>
      <w:jc w:val="left"/>
    </w:pPr>
    <w:rPr>
      <w:rFonts w:eastAsiaTheme="minorEastAsia"/>
      <w:szCs w:val="24"/>
    </w:rPr>
  </w:style>
  <w:style w:type="paragraph" w:customStyle="1" w:styleId="tic">
    <w:name w:val="tic"/>
    <w:basedOn w:val="Normal"/>
    <w:uiPriority w:val="99"/>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uiPriority w:val="99"/>
    <w:rsid w:val="00625E35"/>
    <w:pPr>
      <w:spacing w:after="150" w:line="240" w:lineRule="auto"/>
      <w:ind w:firstLine="0"/>
      <w:jc w:val="left"/>
    </w:pPr>
    <w:rPr>
      <w:rFonts w:eastAsiaTheme="minorEastAsia"/>
      <w:sz w:val="27"/>
      <w:szCs w:val="27"/>
    </w:rPr>
  </w:style>
  <w:style w:type="paragraph" w:customStyle="1" w:styleId="boder">
    <w:name w:val="boder"/>
    <w:basedOn w:val="Normal"/>
    <w:uiPriority w:val="99"/>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uiPriority w:val="99"/>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uiPriority w:val="99"/>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uiPriority w:val="99"/>
    <w:rsid w:val="00625E35"/>
    <w:pPr>
      <w:spacing w:after="150" w:line="240" w:lineRule="auto"/>
      <w:ind w:firstLine="0"/>
      <w:jc w:val="left"/>
    </w:pPr>
    <w:rPr>
      <w:rFonts w:eastAsiaTheme="minorEastAsia"/>
      <w:szCs w:val="24"/>
    </w:rPr>
  </w:style>
  <w:style w:type="paragraph" w:customStyle="1" w:styleId="linkfooder">
    <w:name w:val="link_fooder"/>
    <w:basedOn w:val="Normal"/>
    <w:uiPriority w:val="99"/>
    <w:rsid w:val="00625E35"/>
    <w:pPr>
      <w:spacing w:after="150" w:line="240" w:lineRule="auto"/>
      <w:ind w:firstLine="0"/>
      <w:jc w:val="center"/>
    </w:pPr>
    <w:rPr>
      <w:rFonts w:eastAsiaTheme="minorEastAsia"/>
      <w:szCs w:val="24"/>
    </w:rPr>
  </w:style>
  <w:style w:type="paragraph" w:customStyle="1" w:styleId="btnwhile">
    <w:name w:val="btn_while"/>
    <w:basedOn w:val="Normal"/>
    <w:uiPriority w:val="99"/>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uiPriority w:val="99"/>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uiPriority w:val="99"/>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uiPriority w:val="99"/>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uiPriority w:val="99"/>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uiPriority w:val="99"/>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uiPriority w:val="99"/>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uiPriority w:val="99"/>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uiPriority w:val="99"/>
    <w:rsid w:val="00625E35"/>
    <w:pPr>
      <w:spacing w:after="150" w:line="240" w:lineRule="auto"/>
      <w:ind w:firstLine="0"/>
      <w:jc w:val="left"/>
    </w:pPr>
    <w:rPr>
      <w:rFonts w:eastAsiaTheme="minorEastAsia"/>
      <w:szCs w:val="24"/>
    </w:rPr>
  </w:style>
  <w:style w:type="paragraph" w:customStyle="1" w:styleId="boxblue">
    <w:name w:val="box_blue"/>
    <w:basedOn w:val="Normal"/>
    <w:uiPriority w:val="99"/>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uiPriority w:val="99"/>
    <w:rsid w:val="00625E35"/>
    <w:pPr>
      <w:spacing w:after="150" w:line="240" w:lineRule="auto"/>
      <w:ind w:firstLine="0"/>
      <w:jc w:val="left"/>
    </w:pPr>
    <w:rPr>
      <w:rFonts w:eastAsiaTheme="minorEastAsia"/>
      <w:szCs w:val="24"/>
    </w:rPr>
  </w:style>
  <w:style w:type="paragraph" w:customStyle="1" w:styleId="icforward">
    <w:name w:val="ic_forward"/>
    <w:basedOn w:val="Normal"/>
    <w:uiPriority w:val="99"/>
    <w:rsid w:val="00625E35"/>
    <w:pPr>
      <w:spacing w:after="150" w:line="240" w:lineRule="auto"/>
      <w:ind w:firstLine="0"/>
      <w:jc w:val="left"/>
    </w:pPr>
    <w:rPr>
      <w:rFonts w:eastAsiaTheme="minorEastAsia"/>
      <w:szCs w:val="24"/>
    </w:rPr>
  </w:style>
  <w:style w:type="paragraph" w:customStyle="1" w:styleId="view">
    <w:name w:val="view"/>
    <w:basedOn w:val="Normal"/>
    <w:uiPriority w:val="99"/>
    <w:rsid w:val="00625E35"/>
    <w:pPr>
      <w:spacing w:after="150" w:line="240" w:lineRule="auto"/>
      <w:ind w:firstLine="0"/>
      <w:jc w:val="left"/>
    </w:pPr>
    <w:rPr>
      <w:rFonts w:eastAsiaTheme="minorEastAsia"/>
      <w:szCs w:val="24"/>
    </w:rPr>
  </w:style>
  <w:style w:type="paragraph" w:customStyle="1" w:styleId="fromleft">
    <w:name w:val="from_left"/>
    <w:basedOn w:val="Normal"/>
    <w:uiPriority w:val="99"/>
    <w:rsid w:val="00625E35"/>
    <w:pPr>
      <w:spacing w:after="150" w:line="240" w:lineRule="auto"/>
      <w:ind w:firstLine="0"/>
      <w:jc w:val="left"/>
    </w:pPr>
    <w:rPr>
      <w:rFonts w:eastAsiaTheme="minorEastAsia"/>
      <w:szCs w:val="24"/>
    </w:rPr>
  </w:style>
  <w:style w:type="paragraph" w:customStyle="1" w:styleId="fromright">
    <w:name w:val="from_right"/>
    <w:basedOn w:val="Normal"/>
    <w:uiPriority w:val="99"/>
    <w:rsid w:val="00625E35"/>
    <w:pPr>
      <w:spacing w:after="150" w:line="240" w:lineRule="auto"/>
      <w:ind w:firstLine="0"/>
      <w:jc w:val="left"/>
    </w:pPr>
    <w:rPr>
      <w:rFonts w:eastAsiaTheme="minorEastAsia"/>
      <w:szCs w:val="24"/>
    </w:rPr>
  </w:style>
  <w:style w:type="paragraph" w:customStyle="1" w:styleId="top1">
    <w:name w:val="top1"/>
    <w:basedOn w:val="Normal"/>
    <w:uiPriority w:val="99"/>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uiPriority w:val="99"/>
    <w:rsid w:val="00625E35"/>
    <w:pPr>
      <w:spacing w:line="240" w:lineRule="auto"/>
      <w:ind w:left="3060" w:firstLine="0"/>
      <w:jc w:val="left"/>
    </w:pPr>
    <w:rPr>
      <w:rFonts w:eastAsiaTheme="minorEastAsia"/>
      <w:szCs w:val="24"/>
    </w:rPr>
  </w:style>
  <w:style w:type="paragraph" w:customStyle="1" w:styleId="table2">
    <w:name w:val="table2"/>
    <w:basedOn w:val="Normal"/>
    <w:uiPriority w:val="99"/>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uiPriority w:val="99"/>
    <w:rsid w:val="00625E35"/>
    <w:pPr>
      <w:spacing w:after="150" w:line="240" w:lineRule="auto"/>
      <w:ind w:firstLine="0"/>
      <w:jc w:val="left"/>
    </w:pPr>
    <w:rPr>
      <w:rFonts w:eastAsiaTheme="minorEastAsia"/>
      <w:color w:val="69924F"/>
      <w:szCs w:val="24"/>
    </w:rPr>
  </w:style>
  <w:style w:type="paragraph" w:customStyle="1" w:styleId="pad5">
    <w:name w:val="pad5"/>
    <w:basedOn w:val="Normal"/>
    <w:uiPriority w:val="99"/>
    <w:rsid w:val="00625E35"/>
    <w:pPr>
      <w:spacing w:after="150" w:line="240" w:lineRule="auto"/>
      <w:ind w:firstLine="0"/>
      <w:jc w:val="left"/>
    </w:pPr>
    <w:rPr>
      <w:rFonts w:eastAsiaTheme="minorEastAsia"/>
      <w:szCs w:val="24"/>
    </w:rPr>
  </w:style>
  <w:style w:type="paragraph" w:customStyle="1" w:styleId="radius">
    <w:name w:val="radius"/>
    <w:basedOn w:val="Normal"/>
    <w:uiPriority w:val="99"/>
    <w:rsid w:val="00625E35"/>
    <w:pPr>
      <w:spacing w:after="150" w:line="240" w:lineRule="auto"/>
      <w:ind w:firstLine="0"/>
      <w:jc w:val="left"/>
    </w:pPr>
    <w:rPr>
      <w:rFonts w:eastAsiaTheme="minorEastAsia"/>
      <w:szCs w:val="24"/>
    </w:rPr>
  </w:style>
  <w:style w:type="paragraph" w:customStyle="1" w:styleId="socal">
    <w:name w:val="socal"/>
    <w:basedOn w:val="Normal"/>
    <w:uiPriority w:val="99"/>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uiPriority w:val="99"/>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uiPriority w:val="99"/>
    <w:rsid w:val="00625E35"/>
    <w:pPr>
      <w:spacing w:after="150" w:line="240" w:lineRule="auto"/>
      <w:ind w:firstLine="0"/>
      <w:jc w:val="left"/>
    </w:pPr>
    <w:rPr>
      <w:rFonts w:eastAsiaTheme="minorEastAsia"/>
      <w:szCs w:val="24"/>
    </w:rPr>
  </w:style>
  <w:style w:type="paragraph" w:customStyle="1" w:styleId="timeline">
    <w:name w:val="timeline"/>
    <w:basedOn w:val="Normal"/>
    <w:uiPriority w:val="99"/>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uiPriority w:val="99"/>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uiPriority w:val="99"/>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uiPriority w:val="99"/>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uiPriority w:val="99"/>
    <w:rsid w:val="00625E35"/>
    <w:pPr>
      <w:spacing w:after="150" w:line="240" w:lineRule="auto"/>
      <w:ind w:firstLine="0"/>
      <w:jc w:val="left"/>
    </w:pPr>
    <w:rPr>
      <w:rFonts w:eastAsiaTheme="minorEastAsia"/>
      <w:szCs w:val="24"/>
    </w:rPr>
  </w:style>
  <w:style w:type="paragraph" w:customStyle="1" w:styleId="icupimage">
    <w:name w:val="ic_upimage"/>
    <w:basedOn w:val="Normal"/>
    <w:uiPriority w:val="99"/>
    <w:rsid w:val="00625E35"/>
    <w:pPr>
      <w:spacing w:after="150" w:line="240" w:lineRule="auto"/>
      <w:ind w:firstLine="0"/>
      <w:jc w:val="left"/>
    </w:pPr>
    <w:rPr>
      <w:rFonts w:eastAsiaTheme="minorEastAsia"/>
      <w:szCs w:val="24"/>
    </w:rPr>
  </w:style>
  <w:style w:type="paragraph" w:customStyle="1" w:styleId="icformula">
    <w:name w:val="ic_formula"/>
    <w:basedOn w:val="Normal"/>
    <w:uiPriority w:val="99"/>
    <w:rsid w:val="00625E35"/>
    <w:pPr>
      <w:spacing w:after="150" w:line="240" w:lineRule="auto"/>
      <w:ind w:firstLine="0"/>
      <w:jc w:val="left"/>
    </w:pPr>
    <w:rPr>
      <w:rFonts w:eastAsiaTheme="minorEastAsia"/>
      <w:szCs w:val="24"/>
    </w:rPr>
  </w:style>
  <w:style w:type="paragraph" w:customStyle="1" w:styleId="remove">
    <w:name w:val="remove"/>
    <w:basedOn w:val="Normal"/>
    <w:uiPriority w:val="99"/>
    <w:rsid w:val="00625E35"/>
    <w:pPr>
      <w:spacing w:after="150" w:line="240" w:lineRule="auto"/>
      <w:ind w:firstLine="0"/>
      <w:jc w:val="left"/>
    </w:pPr>
    <w:rPr>
      <w:rFonts w:eastAsiaTheme="minorEastAsia"/>
      <w:vanish/>
      <w:szCs w:val="24"/>
    </w:rPr>
  </w:style>
  <w:style w:type="paragraph" w:customStyle="1" w:styleId="upload">
    <w:name w:val="upload"/>
    <w:basedOn w:val="Normal"/>
    <w:uiPriority w:val="99"/>
    <w:rsid w:val="00625E35"/>
    <w:pPr>
      <w:spacing w:after="150" w:line="240" w:lineRule="auto"/>
      <w:ind w:firstLine="0"/>
      <w:jc w:val="left"/>
    </w:pPr>
    <w:rPr>
      <w:rFonts w:eastAsiaTheme="minorEastAsia"/>
      <w:szCs w:val="24"/>
    </w:rPr>
  </w:style>
  <w:style w:type="paragraph" w:customStyle="1" w:styleId="likeface">
    <w:name w:val="like_face"/>
    <w:basedOn w:val="Normal"/>
    <w:uiPriority w:val="99"/>
    <w:rsid w:val="00625E35"/>
    <w:pPr>
      <w:spacing w:after="150" w:line="240" w:lineRule="auto"/>
      <w:ind w:firstLine="0"/>
      <w:jc w:val="left"/>
    </w:pPr>
    <w:rPr>
      <w:rFonts w:eastAsiaTheme="minorEastAsia"/>
      <w:szCs w:val="24"/>
    </w:rPr>
  </w:style>
  <w:style w:type="paragraph" w:customStyle="1" w:styleId="dot">
    <w:name w:val="dot"/>
    <w:basedOn w:val="Normal"/>
    <w:uiPriority w:val="99"/>
    <w:rsid w:val="00625E35"/>
    <w:pPr>
      <w:spacing w:after="150" w:line="240" w:lineRule="auto"/>
      <w:ind w:firstLine="0"/>
      <w:jc w:val="left"/>
    </w:pPr>
    <w:rPr>
      <w:rFonts w:eastAsiaTheme="minorEastAsia"/>
      <w:szCs w:val="24"/>
    </w:rPr>
  </w:style>
  <w:style w:type="paragraph" w:customStyle="1" w:styleId="iconclose">
    <w:name w:val="icon_close"/>
    <w:basedOn w:val="Normal"/>
    <w:uiPriority w:val="99"/>
    <w:rsid w:val="00625E35"/>
    <w:pPr>
      <w:spacing w:after="150" w:line="240" w:lineRule="auto"/>
      <w:ind w:firstLine="0"/>
      <w:jc w:val="left"/>
    </w:pPr>
    <w:rPr>
      <w:rFonts w:eastAsiaTheme="minorEastAsia"/>
      <w:szCs w:val="24"/>
    </w:rPr>
  </w:style>
  <w:style w:type="paragraph" w:customStyle="1" w:styleId="closetheater">
    <w:name w:val="closetheater"/>
    <w:basedOn w:val="Normal"/>
    <w:uiPriority w:val="99"/>
    <w:rsid w:val="00625E35"/>
    <w:pPr>
      <w:spacing w:after="150" w:line="240" w:lineRule="auto"/>
      <w:ind w:firstLine="0"/>
      <w:jc w:val="left"/>
    </w:pPr>
    <w:rPr>
      <w:rFonts w:eastAsiaTheme="minorEastAsia"/>
      <w:szCs w:val="24"/>
    </w:rPr>
  </w:style>
  <w:style w:type="paragraph" w:customStyle="1" w:styleId="teach">
    <w:name w:val="teach"/>
    <w:basedOn w:val="Normal"/>
    <w:uiPriority w:val="99"/>
    <w:rsid w:val="00625E35"/>
    <w:pPr>
      <w:spacing w:after="150" w:line="240" w:lineRule="auto"/>
      <w:ind w:firstLine="0"/>
      <w:jc w:val="left"/>
    </w:pPr>
    <w:rPr>
      <w:rFonts w:eastAsiaTheme="minorEastAsia"/>
      <w:szCs w:val="24"/>
    </w:rPr>
  </w:style>
  <w:style w:type="paragraph" w:customStyle="1" w:styleId="icexam">
    <w:name w:val="ic_exam"/>
    <w:basedOn w:val="Normal"/>
    <w:uiPriority w:val="99"/>
    <w:rsid w:val="00625E35"/>
    <w:pPr>
      <w:spacing w:after="150" w:line="240" w:lineRule="auto"/>
      <w:ind w:firstLine="0"/>
      <w:jc w:val="left"/>
    </w:pPr>
    <w:rPr>
      <w:rFonts w:eastAsiaTheme="minorEastAsia"/>
      <w:szCs w:val="24"/>
    </w:rPr>
  </w:style>
  <w:style w:type="paragraph" w:customStyle="1" w:styleId="true">
    <w:name w:val="true"/>
    <w:basedOn w:val="Normal"/>
    <w:uiPriority w:val="99"/>
    <w:rsid w:val="00625E35"/>
    <w:pPr>
      <w:spacing w:after="150" w:line="240" w:lineRule="auto"/>
      <w:ind w:firstLine="0"/>
      <w:jc w:val="left"/>
    </w:pPr>
    <w:rPr>
      <w:rFonts w:eastAsiaTheme="minorEastAsia"/>
      <w:szCs w:val="24"/>
    </w:rPr>
  </w:style>
  <w:style w:type="paragraph" w:customStyle="1" w:styleId="fale">
    <w:name w:val="fale"/>
    <w:basedOn w:val="Normal"/>
    <w:uiPriority w:val="99"/>
    <w:rsid w:val="00625E35"/>
    <w:pPr>
      <w:spacing w:after="150" w:line="240" w:lineRule="auto"/>
      <w:ind w:firstLine="0"/>
      <w:jc w:val="left"/>
    </w:pPr>
    <w:rPr>
      <w:rFonts w:eastAsiaTheme="minorEastAsia"/>
      <w:szCs w:val="24"/>
    </w:rPr>
  </w:style>
  <w:style w:type="paragraph" w:customStyle="1" w:styleId="icplus">
    <w:name w:val="ic_plus"/>
    <w:basedOn w:val="Normal"/>
    <w:uiPriority w:val="99"/>
    <w:rsid w:val="00625E35"/>
    <w:pPr>
      <w:spacing w:after="150" w:line="240" w:lineRule="auto"/>
      <w:ind w:firstLine="0"/>
      <w:jc w:val="left"/>
    </w:pPr>
    <w:rPr>
      <w:rFonts w:eastAsiaTheme="minorEastAsia"/>
      <w:szCs w:val="24"/>
    </w:rPr>
  </w:style>
  <w:style w:type="paragraph" w:customStyle="1" w:styleId="pageletcomposer">
    <w:name w:val="pagelet_composer"/>
    <w:basedOn w:val="Normal"/>
    <w:uiPriority w:val="99"/>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uiPriority w:val="99"/>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uiPriority w:val="99"/>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uiPriority w:val="99"/>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uiPriority w:val="99"/>
    <w:rsid w:val="00625E35"/>
    <w:pPr>
      <w:spacing w:after="150" w:line="240" w:lineRule="auto"/>
      <w:ind w:firstLine="0"/>
      <w:jc w:val="left"/>
    </w:pPr>
    <w:rPr>
      <w:rFonts w:eastAsiaTheme="minorEastAsia"/>
      <w:szCs w:val="24"/>
    </w:rPr>
  </w:style>
  <w:style w:type="paragraph" w:customStyle="1" w:styleId="shadow">
    <w:name w:val="shadow"/>
    <w:basedOn w:val="Normal"/>
    <w:uiPriority w:val="99"/>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uiPriority w:val="99"/>
    <w:rsid w:val="00625E35"/>
    <w:pPr>
      <w:spacing w:after="150" w:line="240" w:lineRule="auto"/>
      <w:ind w:firstLine="0"/>
      <w:jc w:val="left"/>
    </w:pPr>
    <w:rPr>
      <w:rFonts w:eastAsiaTheme="minorEastAsia"/>
      <w:szCs w:val="24"/>
    </w:rPr>
  </w:style>
  <w:style w:type="paragraph" w:customStyle="1" w:styleId="col1">
    <w:name w:val="col1"/>
    <w:basedOn w:val="Normal"/>
    <w:uiPriority w:val="99"/>
    <w:rsid w:val="00625E35"/>
    <w:pPr>
      <w:spacing w:after="150" w:line="240" w:lineRule="auto"/>
      <w:ind w:firstLine="0"/>
      <w:jc w:val="left"/>
    </w:pPr>
    <w:rPr>
      <w:rFonts w:eastAsiaTheme="minorEastAsia"/>
      <w:szCs w:val="24"/>
    </w:rPr>
  </w:style>
  <w:style w:type="paragraph" w:customStyle="1" w:styleId="col2">
    <w:name w:val="col2"/>
    <w:basedOn w:val="Normal"/>
    <w:uiPriority w:val="99"/>
    <w:rsid w:val="00625E35"/>
    <w:pPr>
      <w:spacing w:after="150" w:line="240" w:lineRule="auto"/>
      <w:ind w:firstLine="0"/>
      <w:jc w:val="left"/>
    </w:pPr>
    <w:rPr>
      <w:rFonts w:eastAsiaTheme="minorEastAsia"/>
      <w:szCs w:val="24"/>
    </w:rPr>
  </w:style>
  <w:style w:type="paragraph" w:customStyle="1" w:styleId="col3">
    <w:name w:val="col3"/>
    <w:basedOn w:val="Normal"/>
    <w:uiPriority w:val="99"/>
    <w:rsid w:val="00625E35"/>
    <w:pPr>
      <w:spacing w:after="150" w:line="240" w:lineRule="auto"/>
      <w:ind w:firstLine="0"/>
      <w:jc w:val="left"/>
    </w:pPr>
    <w:rPr>
      <w:rFonts w:eastAsiaTheme="minorEastAsia"/>
      <w:szCs w:val="24"/>
    </w:rPr>
  </w:style>
  <w:style w:type="paragraph" w:customStyle="1" w:styleId="boxinfo">
    <w:name w:val="box_info"/>
    <w:basedOn w:val="Normal"/>
    <w:uiPriority w:val="99"/>
    <w:rsid w:val="00625E35"/>
    <w:pPr>
      <w:spacing w:after="150" w:line="240" w:lineRule="auto"/>
      <w:ind w:firstLine="0"/>
      <w:jc w:val="left"/>
    </w:pPr>
    <w:rPr>
      <w:rFonts w:eastAsiaTheme="minorEastAsia"/>
      <w:szCs w:val="24"/>
    </w:rPr>
  </w:style>
  <w:style w:type="paragraph" w:customStyle="1" w:styleId="col510">
    <w:name w:val="col510"/>
    <w:basedOn w:val="Normal"/>
    <w:uiPriority w:val="99"/>
    <w:rsid w:val="00625E35"/>
    <w:pPr>
      <w:spacing w:after="150" w:line="240" w:lineRule="auto"/>
      <w:ind w:firstLine="0"/>
      <w:jc w:val="left"/>
    </w:pPr>
    <w:rPr>
      <w:rFonts w:eastAsiaTheme="minorEastAsia"/>
      <w:szCs w:val="24"/>
    </w:rPr>
  </w:style>
  <w:style w:type="paragraph" w:customStyle="1" w:styleId="col47">
    <w:name w:val="col47"/>
    <w:basedOn w:val="Normal"/>
    <w:uiPriority w:val="99"/>
    <w:rsid w:val="00625E35"/>
    <w:pPr>
      <w:spacing w:after="150" w:line="240" w:lineRule="auto"/>
      <w:ind w:firstLine="0"/>
      <w:jc w:val="left"/>
    </w:pPr>
    <w:rPr>
      <w:rFonts w:eastAsiaTheme="minorEastAsia"/>
      <w:szCs w:val="24"/>
    </w:rPr>
  </w:style>
  <w:style w:type="paragraph" w:customStyle="1" w:styleId="popup">
    <w:name w:val="popup"/>
    <w:basedOn w:val="Normal"/>
    <w:uiPriority w:val="99"/>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uiPriority w:val="99"/>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uiPriority w:val="99"/>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uiPriority w:val="99"/>
    <w:rsid w:val="00625E35"/>
    <w:pPr>
      <w:spacing w:after="150" w:line="8720" w:lineRule="atLeast"/>
      <w:ind w:firstLine="0"/>
      <w:jc w:val="left"/>
    </w:pPr>
    <w:rPr>
      <w:rFonts w:eastAsiaTheme="minorEastAsia"/>
      <w:szCs w:val="24"/>
    </w:rPr>
  </w:style>
  <w:style w:type="paragraph" w:customStyle="1" w:styleId="pageprev">
    <w:name w:val="page_prev"/>
    <w:basedOn w:val="Normal"/>
    <w:uiPriority w:val="99"/>
    <w:rsid w:val="00625E35"/>
    <w:pPr>
      <w:spacing w:after="150" w:line="240" w:lineRule="auto"/>
      <w:ind w:firstLine="0"/>
      <w:jc w:val="left"/>
    </w:pPr>
    <w:rPr>
      <w:rFonts w:eastAsiaTheme="minorEastAsia"/>
      <w:vanish/>
      <w:szCs w:val="24"/>
    </w:rPr>
  </w:style>
  <w:style w:type="paragraph" w:customStyle="1" w:styleId="pagenext">
    <w:name w:val="page_next"/>
    <w:basedOn w:val="Normal"/>
    <w:uiPriority w:val="99"/>
    <w:rsid w:val="00625E35"/>
    <w:pPr>
      <w:spacing w:after="150" w:line="240" w:lineRule="auto"/>
      <w:ind w:firstLine="0"/>
      <w:jc w:val="left"/>
    </w:pPr>
    <w:rPr>
      <w:rFonts w:eastAsiaTheme="minorEastAsia"/>
      <w:vanish/>
      <w:szCs w:val="24"/>
    </w:rPr>
  </w:style>
  <w:style w:type="paragraph" w:customStyle="1" w:styleId="commentable">
    <w:name w:val="commentable"/>
    <w:basedOn w:val="Normal"/>
    <w:uiPriority w:val="99"/>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uiPriority w:val="99"/>
    <w:rsid w:val="00625E35"/>
    <w:pPr>
      <w:spacing w:after="150" w:line="240" w:lineRule="auto"/>
      <w:ind w:firstLine="0"/>
      <w:jc w:val="left"/>
    </w:pPr>
    <w:rPr>
      <w:rFonts w:eastAsiaTheme="minorEastAsia"/>
      <w:vanish/>
      <w:szCs w:val="24"/>
    </w:rPr>
  </w:style>
  <w:style w:type="paragraph" w:customStyle="1" w:styleId="scroll3">
    <w:name w:val="scroll3"/>
    <w:basedOn w:val="Normal"/>
    <w:uiPriority w:val="99"/>
    <w:rsid w:val="00625E35"/>
    <w:pPr>
      <w:spacing w:after="150" w:line="240" w:lineRule="auto"/>
      <w:ind w:firstLine="0"/>
      <w:jc w:val="left"/>
    </w:pPr>
    <w:rPr>
      <w:rFonts w:eastAsiaTheme="minorEastAsia"/>
      <w:szCs w:val="24"/>
    </w:rPr>
  </w:style>
  <w:style w:type="paragraph" w:customStyle="1" w:styleId="symbol">
    <w:name w:val="symbol"/>
    <w:basedOn w:val="Normal"/>
    <w:uiPriority w:val="99"/>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uiPriority w:val="99"/>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uiPriority w:val="99"/>
    <w:rsid w:val="00625E35"/>
    <w:pPr>
      <w:spacing w:after="150" w:line="240" w:lineRule="auto"/>
      <w:ind w:firstLine="0"/>
      <w:jc w:val="left"/>
    </w:pPr>
    <w:rPr>
      <w:rFonts w:eastAsiaTheme="minorEastAsia"/>
      <w:szCs w:val="24"/>
    </w:rPr>
  </w:style>
  <w:style w:type="paragraph" w:customStyle="1" w:styleId="tipnote">
    <w:name w:val="tipnote"/>
    <w:basedOn w:val="Normal"/>
    <w:uiPriority w:val="99"/>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uiPriority w:val="99"/>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uiPriority w:val="99"/>
    <w:rsid w:val="00625E35"/>
    <w:pPr>
      <w:spacing w:after="150" w:line="240" w:lineRule="auto"/>
      <w:ind w:firstLine="0"/>
      <w:jc w:val="left"/>
    </w:pPr>
    <w:rPr>
      <w:rFonts w:eastAsiaTheme="minorEastAsia"/>
      <w:szCs w:val="24"/>
    </w:rPr>
  </w:style>
  <w:style w:type="paragraph" w:customStyle="1" w:styleId="buttonface">
    <w:name w:val="button_face"/>
    <w:basedOn w:val="Normal"/>
    <w:uiPriority w:val="99"/>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uiPriority w:val="99"/>
    <w:rsid w:val="00625E35"/>
    <w:pPr>
      <w:spacing w:after="150" w:line="240" w:lineRule="auto"/>
      <w:ind w:firstLine="0"/>
      <w:jc w:val="left"/>
    </w:pPr>
    <w:rPr>
      <w:rFonts w:eastAsiaTheme="minorEastAsia"/>
      <w:szCs w:val="24"/>
    </w:rPr>
  </w:style>
  <w:style w:type="paragraph" w:customStyle="1" w:styleId="lines">
    <w:name w:val="lines"/>
    <w:basedOn w:val="Normal"/>
    <w:uiPriority w:val="99"/>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uiPriority w:val="99"/>
    <w:rsid w:val="00625E35"/>
    <w:pPr>
      <w:spacing w:after="150" w:line="240" w:lineRule="auto"/>
      <w:ind w:firstLine="0"/>
      <w:jc w:val="left"/>
    </w:pPr>
    <w:rPr>
      <w:rFonts w:eastAsiaTheme="minorEastAsia"/>
      <w:szCs w:val="24"/>
    </w:rPr>
  </w:style>
  <w:style w:type="paragraph" w:customStyle="1" w:styleId="popuplogin">
    <w:name w:val="popup_login"/>
    <w:basedOn w:val="Normal"/>
    <w:uiPriority w:val="99"/>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uiPriority w:val="99"/>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uiPriority w:val="99"/>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uiPriority w:val="99"/>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uiPriority w:val="99"/>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uiPriority w:val="99"/>
    <w:rsid w:val="00625E35"/>
    <w:pPr>
      <w:spacing w:after="150" w:line="240" w:lineRule="auto"/>
      <w:ind w:right="90" w:firstLine="0"/>
      <w:jc w:val="left"/>
    </w:pPr>
    <w:rPr>
      <w:rFonts w:eastAsiaTheme="minorEastAsia"/>
      <w:szCs w:val="24"/>
    </w:rPr>
  </w:style>
  <w:style w:type="paragraph" w:customStyle="1" w:styleId="noite">
    <w:name w:val="noite"/>
    <w:basedOn w:val="Normal"/>
    <w:uiPriority w:val="99"/>
    <w:rsid w:val="00625E35"/>
    <w:pPr>
      <w:spacing w:line="240" w:lineRule="auto"/>
      <w:ind w:firstLine="0"/>
      <w:jc w:val="left"/>
    </w:pPr>
    <w:rPr>
      <w:rFonts w:eastAsiaTheme="minorEastAsia"/>
      <w:szCs w:val="24"/>
    </w:rPr>
  </w:style>
  <w:style w:type="paragraph" w:customStyle="1" w:styleId="noitenone">
    <w:name w:val="noite_none"/>
    <w:basedOn w:val="Normal"/>
    <w:uiPriority w:val="99"/>
    <w:rsid w:val="00625E35"/>
    <w:pPr>
      <w:spacing w:line="240" w:lineRule="auto"/>
      <w:ind w:firstLine="0"/>
      <w:jc w:val="left"/>
    </w:pPr>
    <w:rPr>
      <w:rFonts w:eastAsiaTheme="minorEastAsia"/>
      <w:szCs w:val="24"/>
    </w:rPr>
  </w:style>
  <w:style w:type="paragraph" w:customStyle="1" w:styleId="iconsmell">
    <w:name w:val="icon_smell"/>
    <w:basedOn w:val="Normal"/>
    <w:uiPriority w:val="99"/>
    <w:rsid w:val="00625E35"/>
    <w:pPr>
      <w:spacing w:after="150" w:line="240" w:lineRule="auto"/>
      <w:ind w:right="90" w:firstLine="0"/>
      <w:jc w:val="left"/>
    </w:pPr>
    <w:rPr>
      <w:rFonts w:eastAsiaTheme="minorEastAsia"/>
      <w:szCs w:val="24"/>
    </w:rPr>
  </w:style>
  <w:style w:type="paragraph" w:customStyle="1" w:styleId="iconcamera">
    <w:name w:val="icon_camera"/>
    <w:basedOn w:val="Normal"/>
    <w:uiPriority w:val="99"/>
    <w:rsid w:val="00625E35"/>
    <w:pPr>
      <w:spacing w:after="150" w:line="240" w:lineRule="auto"/>
      <w:ind w:right="150" w:firstLine="0"/>
      <w:jc w:val="left"/>
    </w:pPr>
    <w:rPr>
      <w:rFonts w:eastAsiaTheme="minorEastAsia"/>
      <w:szCs w:val="24"/>
    </w:rPr>
  </w:style>
  <w:style w:type="paragraph" w:customStyle="1" w:styleId="innercmm">
    <w:name w:val="inner_cmm"/>
    <w:basedOn w:val="Normal"/>
    <w:uiPriority w:val="99"/>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uiPriority w:val="99"/>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uiPriority w:val="99"/>
    <w:rsid w:val="00625E35"/>
    <w:pPr>
      <w:spacing w:after="150" w:line="240" w:lineRule="auto"/>
      <w:ind w:firstLine="0"/>
      <w:jc w:val="left"/>
    </w:pPr>
    <w:rPr>
      <w:rFonts w:eastAsiaTheme="minorEastAsia"/>
      <w:szCs w:val="24"/>
    </w:rPr>
  </w:style>
  <w:style w:type="paragraph" w:customStyle="1" w:styleId="btnview">
    <w:name w:val="btn_view"/>
    <w:basedOn w:val="Normal"/>
    <w:uiPriority w:val="99"/>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uiPriority w:val="99"/>
    <w:rsid w:val="00625E35"/>
    <w:pPr>
      <w:spacing w:after="150" w:line="405" w:lineRule="atLeast"/>
      <w:ind w:firstLine="0"/>
      <w:jc w:val="left"/>
    </w:pPr>
    <w:rPr>
      <w:rFonts w:eastAsiaTheme="minorEastAsia"/>
      <w:szCs w:val="24"/>
    </w:rPr>
  </w:style>
  <w:style w:type="paragraph" w:customStyle="1" w:styleId="boxlogin">
    <w:name w:val="box_login"/>
    <w:basedOn w:val="Normal"/>
    <w:uiPriority w:val="99"/>
    <w:rsid w:val="00625E35"/>
    <w:pPr>
      <w:spacing w:before="75" w:after="150" w:line="240" w:lineRule="auto"/>
      <w:ind w:firstLine="0"/>
      <w:jc w:val="left"/>
    </w:pPr>
    <w:rPr>
      <w:rFonts w:eastAsiaTheme="minorEastAsia"/>
      <w:szCs w:val="24"/>
    </w:rPr>
  </w:style>
  <w:style w:type="paragraph" w:customStyle="1" w:styleId="iclogin">
    <w:name w:val="ic_login"/>
    <w:basedOn w:val="Normal"/>
    <w:uiPriority w:val="99"/>
    <w:rsid w:val="00625E35"/>
    <w:pPr>
      <w:spacing w:after="150" w:line="240" w:lineRule="auto"/>
      <w:ind w:firstLine="0"/>
      <w:jc w:val="left"/>
    </w:pPr>
    <w:rPr>
      <w:rFonts w:eastAsiaTheme="minorEastAsia"/>
      <w:b/>
      <w:bCs/>
      <w:szCs w:val="24"/>
    </w:rPr>
  </w:style>
  <w:style w:type="paragraph" w:customStyle="1" w:styleId="icon-close">
    <w:name w:val="icon-close"/>
    <w:basedOn w:val="Normal"/>
    <w:uiPriority w:val="99"/>
    <w:rsid w:val="00625E35"/>
    <w:pPr>
      <w:spacing w:after="150" w:line="240" w:lineRule="auto"/>
      <w:ind w:firstLine="0"/>
      <w:jc w:val="left"/>
    </w:pPr>
    <w:rPr>
      <w:rFonts w:eastAsiaTheme="minorEastAsia"/>
      <w:szCs w:val="24"/>
    </w:rPr>
  </w:style>
  <w:style w:type="paragraph" w:customStyle="1" w:styleId="sub-login">
    <w:name w:val="sub-login"/>
    <w:basedOn w:val="Normal"/>
    <w:uiPriority w:val="99"/>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uiPriority w:val="99"/>
    <w:rsid w:val="00625E35"/>
    <w:pPr>
      <w:spacing w:after="150" w:line="240" w:lineRule="auto"/>
      <w:ind w:firstLine="0"/>
      <w:jc w:val="left"/>
    </w:pPr>
    <w:rPr>
      <w:rFonts w:eastAsiaTheme="minorEastAsia"/>
      <w:color w:val="999999"/>
      <w:szCs w:val="24"/>
    </w:rPr>
  </w:style>
  <w:style w:type="paragraph" w:customStyle="1" w:styleId="fan">
    <w:name w:val="fan"/>
    <w:basedOn w:val="Normal"/>
    <w:uiPriority w:val="99"/>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uiPriority w:val="99"/>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uiPriority w:val="99"/>
    <w:rsid w:val="00625E35"/>
    <w:pPr>
      <w:spacing w:after="150" w:line="240" w:lineRule="auto"/>
      <w:ind w:firstLine="0"/>
      <w:jc w:val="left"/>
    </w:pPr>
    <w:rPr>
      <w:rFonts w:eastAsiaTheme="minorEastAsia"/>
      <w:szCs w:val="24"/>
    </w:rPr>
  </w:style>
  <w:style w:type="paragraph" w:customStyle="1" w:styleId="mathjaxmenu">
    <w:name w:val="mathjax_menu"/>
    <w:basedOn w:val="Normal"/>
    <w:uiPriority w:val="99"/>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uiPriority w:val="99"/>
    <w:rsid w:val="00625E35"/>
    <w:pPr>
      <w:spacing w:after="150" w:line="240" w:lineRule="auto"/>
      <w:ind w:firstLine="0"/>
      <w:jc w:val="left"/>
    </w:pPr>
    <w:rPr>
      <w:rFonts w:eastAsiaTheme="minorEastAsia"/>
      <w:szCs w:val="24"/>
    </w:rPr>
  </w:style>
  <w:style w:type="paragraph" w:customStyle="1" w:styleId="mathjaxmenuarrow">
    <w:name w:val="mathjax_menuarrow"/>
    <w:basedOn w:val="Normal"/>
    <w:uiPriority w:val="99"/>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uiPriority w:val="99"/>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uiPriority w:val="99"/>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uiPriority w:val="99"/>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uiPriority w:val="99"/>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uiPriority w:val="99"/>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uiPriority w:val="99"/>
    <w:rsid w:val="00625E35"/>
    <w:pPr>
      <w:spacing w:after="150" w:line="240" w:lineRule="auto"/>
      <w:ind w:firstLine="0"/>
      <w:jc w:val="left"/>
    </w:pPr>
    <w:rPr>
      <w:rFonts w:eastAsiaTheme="minorEastAsia"/>
      <w:sz w:val="19"/>
      <w:szCs w:val="19"/>
    </w:rPr>
  </w:style>
  <w:style w:type="paragraph" w:customStyle="1" w:styleId="mjxp-bold">
    <w:name w:val="mjxp-bold"/>
    <w:basedOn w:val="Normal"/>
    <w:uiPriority w:val="99"/>
    <w:rsid w:val="00625E35"/>
    <w:pPr>
      <w:spacing w:after="150" w:line="240" w:lineRule="auto"/>
      <w:ind w:firstLine="0"/>
      <w:jc w:val="left"/>
    </w:pPr>
    <w:rPr>
      <w:rFonts w:eastAsiaTheme="minorEastAsia"/>
      <w:b/>
      <w:bCs/>
      <w:szCs w:val="24"/>
    </w:rPr>
  </w:style>
  <w:style w:type="paragraph" w:customStyle="1" w:styleId="mjxp-italic">
    <w:name w:val="mjxp-italic"/>
    <w:basedOn w:val="Normal"/>
    <w:uiPriority w:val="99"/>
    <w:rsid w:val="00625E35"/>
    <w:pPr>
      <w:spacing w:after="150" w:line="240" w:lineRule="auto"/>
      <w:ind w:firstLine="0"/>
      <w:jc w:val="left"/>
    </w:pPr>
    <w:rPr>
      <w:rFonts w:eastAsiaTheme="minorEastAsia"/>
      <w:i/>
      <w:iCs/>
      <w:szCs w:val="24"/>
    </w:rPr>
  </w:style>
  <w:style w:type="paragraph" w:customStyle="1" w:styleId="mjxp-scr">
    <w:name w:val="mjxp-scr"/>
    <w:basedOn w:val="Normal"/>
    <w:uiPriority w:val="99"/>
    <w:rsid w:val="00625E35"/>
    <w:pPr>
      <w:spacing w:after="150" w:line="240" w:lineRule="auto"/>
      <w:ind w:firstLine="0"/>
      <w:jc w:val="left"/>
    </w:pPr>
    <w:rPr>
      <w:rFonts w:eastAsiaTheme="minorEastAsia"/>
      <w:szCs w:val="24"/>
    </w:rPr>
  </w:style>
  <w:style w:type="paragraph" w:customStyle="1" w:styleId="mjxp-frak">
    <w:name w:val="mjxp-frak"/>
    <w:basedOn w:val="Normal"/>
    <w:uiPriority w:val="99"/>
    <w:rsid w:val="00625E35"/>
    <w:pPr>
      <w:spacing w:after="150" w:line="240" w:lineRule="auto"/>
      <w:ind w:firstLine="0"/>
      <w:jc w:val="left"/>
    </w:pPr>
    <w:rPr>
      <w:rFonts w:eastAsiaTheme="minorEastAsia"/>
      <w:szCs w:val="24"/>
    </w:rPr>
  </w:style>
  <w:style w:type="paragraph" w:customStyle="1" w:styleId="mjxp-sf">
    <w:name w:val="mjxp-sf"/>
    <w:basedOn w:val="Normal"/>
    <w:uiPriority w:val="99"/>
    <w:rsid w:val="00625E35"/>
    <w:pPr>
      <w:spacing w:after="150" w:line="240" w:lineRule="auto"/>
      <w:ind w:firstLine="0"/>
      <w:jc w:val="left"/>
    </w:pPr>
    <w:rPr>
      <w:rFonts w:eastAsiaTheme="minorEastAsia"/>
      <w:szCs w:val="24"/>
    </w:rPr>
  </w:style>
  <w:style w:type="paragraph" w:customStyle="1" w:styleId="mjxp-cal">
    <w:name w:val="mjxp-cal"/>
    <w:basedOn w:val="Normal"/>
    <w:uiPriority w:val="99"/>
    <w:rsid w:val="00625E35"/>
    <w:pPr>
      <w:spacing w:after="150" w:line="240" w:lineRule="auto"/>
      <w:ind w:firstLine="0"/>
      <w:jc w:val="left"/>
    </w:pPr>
    <w:rPr>
      <w:rFonts w:eastAsiaTheme="minorEastAsia"/>
      <w:szCs w:val="24"/>
    </w:rPr>
  </w:style>
  <w:style w:type="paragraph" w:customStyle="1" w:styleId="mjxp-mono">
    <w:name w:val="mjxp-mono"/>
    <w:basedOn w:val="Normal"/>
    <w:uiPriority w:val="99"/>
    <w:rsid w:val="00625E35"/>
    <w:pPr>
      <w:spacing w:after="150" w:line="240" w:lineRule="auto"/>
      <w:ind w:firstLine="0"/>
      <w:jc w:val="left"/>
    </w:pPr>
    <w:rPr>
      <w:rFonts w:eastAsiaTheme="minorEastAsia"/>
      <w:szCs w:val="24"/>
    </w:rPr>
  </w:style>
  <w:style w:type="paragraph" w:customStyle="1" w:styleId="mjxp-largeop">
    <w:name w:val="mjxp-largeop"/>
    <w:basedOn w:val="Normal"/>
    <w:uiPriority w:val="99"/>
    <w:rsid w:val="00625E35"/>
    <w:pPr>
      <w:spacing w:after="150" w:line="240" w:lineRule="auto"/>
      <w:ind w:firstLine="0"/>
      <w:jc w:val="left"/>
    </w:pPr>
    <w:rPr>
      <w:rFonts w:eastAsiaTheme="minorEastAsia"/>
      <w:sz w:val="36"/>
      <w:szCs w:val="36"/>
    </w:rPr>
  </w:style>
  <w:style w:type="paragraph" w:customStyle="1" w:styleId="mjxp-math">
    <w:name w:val="mjxp-math"/>
    <w:basedOn w:val="Normal"/>
    <w:uiPriority w:val="99"/>
    <w:rsid w:val="00625E35"/>
    <w:pPr>
      <w:spacing w:after="150" w:line="240" w:lineRule="auto"/>
      <w:ind w:firstLine="0"/>
      <w:jc w:val="left"/>
    </w:pPr>
    <w:rPr>
      <w:rFonts w:eastAsiaTheme="minorEastAsia"/>
      <w:szCs w:val="24"/>
    </w:rPr>
  </w:style>
  <w:style w:type="paragraph" w:customStyle="1" w:styleId="mjxp-display">
    <w:name w:val="mjxp-display"/>
    <w:basedOn w:val="Normal"/>
    <w:uiPriority w:val="99"/>
    <w:rsid w:val="00625E35"/>
    <w:pPr>
      <w:spacing w:before="240" w:after="240" w:line="240" w:lineRule="auto"/>
      <w:ind w:firstLine="0"/>
      <w:jc w:val="center"/>
    </w:pPr>
    <w:rPr>
      <w:rFonts w:eastAsiaTheme="minorEastAsia"/>
      <w:szCs w:val="24"/>
    </w:rPr>
  </w:style>
  <w:style w:type="paragraph" w:customStyle="1" w:styleId="mjxp-box">
    <w:name w:val="mjxp-box"/>
    <w:basedOn w:val="Normal"/>
    <w:uiPriority w:val="99"/>
    <w:rsid w:val="00625E35"/>
    <w:pPr>
      <w:spacing w:after="150" w:line="240" w:lineRule="auto"/>
      <w:ind w:firstLine="0"/>
      <w:jc w:val="center"/>
    </w:pPr>
    <w:rPr>
      <w:rFonts w:eastAsiaTheme="minorEastAsia"/>
      <w:szCs w:val="24"/>
    </w:rPr>
  </w:style>
  <w:style w:type="paragraph" w:customStyle="1" w:styleId="mjxp-rule">
    <w:name w:val="mjxp-rule"/>
    <w:basedOn w:val="Normal"/>
    <w:uiPriority w:val="99"/>
    <w:rsid w:val="00625E35"/>
    <w:pPr>
      <w:spacing w:before="24" w:after="150" w:line="240" w:lineRule="auto"/>
      <w:ind w:firstLine="0"/>
      <w:jc w:val="left"/>
    </w:pPr>
    <w:rPr>
      <w:rFonts w:eastAsiaTheme="minorEastAsia"/>
      <w:szCs w:val="24"/>
    </w:rPr>
  </w:style>
  <w:style w:type="paragraph" w:customStyle="1" w:styleId="mjxp-mo">
    <w:name w:val="mjxp-mo"/>
    <w:basedOn w:val="Normal"/>
    <w:uiPriority w:val="99"/>
    <w:rsid w:val="00625E35"/>
    <w:pPr>
      <w:spacing w:line="240" w:lineRule="auto"/>
      <w:ind w:left="36" w:right="36" w:firstLine="0"/>
      <w:jc w:val="left"/>
    </w:pPr>
    <w:rPr>
      <w:rFonts w:eastAsiaTheme="minorEastAsia"/>
      <w:szCs w:val="24"/>
    </w:rPr>
  </w:style>
  <w:style w:type="paragraph" w:customStyle="1" w:styleId="mjxp-mfrac">
    <w:name w:val="mjxp-mfrac"/>
    <w:basedOn w:val="Normal"/>
    <w:uiPriority w:val="99"/>
    <w:rsid w:val="00625E35"/>
    <w:pPr>
      <w:spacing w:line="240" w:lineRule="auto"/>
      <w:ind w:left="30" w:right="30" w:firstLine="0"/>
      <w:jc w:val="left"/>
    </w:pPr>
    <w:rPr>
      <w:rFonts w:eastAsiaTheme="minorEastAsia"/>
      <w:szCs w:val="24"/>
    </w:rPr>
  </w:style>
  <w:style w:type="paragraph" w:customStyle="1" w:styleId="mjxp-denom">
    <w:name w:val="mjxp-denom"/>
    <w:basedOn w:val="Normal"/>
    <w:uiPriority w:val="99"/>
    <w:rsid w:val="00625E35"/>
    <w:pPr>
      <w:spacing w:after="150" w:line="240" w:lineRule="auto"/>
      <w:ind w:firstLine="0"/>
      <w:jc w:val="left"/>
    </w:pPr>
    <w:rPr>
      <w:rFonts w:eastAsiaTheme="minorEastAsia"/>
      <w:szCs w:val="24"/>
    </w:rPr>
  </w:style>
  <w:style w:type="paragraph" w:customStyle="1" w:styleId="mjxp-surd">
    <w:name w:val="mjxp-surd"/>
    <w:basedOn w:val="Normal"/>
    <w:uiPriority w:val="99"/>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uiPriority w:val="99"/>
    <w:rsid w:val="00625E35"/>
    <w:pPr>
      <w:spacing w:after="150" w:line="240" w:lineRule="auto"/>
      <w:ind w:firstLine="0"/>
      <w:jc w:val="center"/>
    </w:pPr>
    <w:rPr>
      <w:rFonts w:eastAsiaTheme="minorEastAsia"/>
      <w:szCs w:val="24"/>
    </w:rPr>
  </w:style>
  <w:style w:type="paragraph" w:customStyle="1" w:styleId="mjxp-mtable">
    <w:name w:val="mjxp-mtable"/>
    <w:basedOn w:val="Normal"/>
    <w:uiPriority w:val="99"/>
    <w:rsid w:val="00625E35"/>
    <w:pPr>
      <w:spacing w:line="240" w:lineRule="auto"/>
      <w:ind w:left="30" w:right="30" w:firstLine="0"/>
      <w:jc w:val="left"/>
    </w:pPr>
    <w:rPr>
      <w:rFonts w:eastAsiaTheme="minorEastAsia"/>
      <w:szCs w:val="24"/>
    </w:rPr>
  </w:style>
  <w:style w:type="paragraph" w:customStyle="1" w:styleId="mjxp-mtd">
    <w:name w:val="mjxp-mtd"/>
    <w:basedOn w:val="Normal"/>
    <w:uiPriority w:val="99"/>
    <w:rsid w:val="00625E35"/>
    <w:pPr>
      <w:spacing w:after="150" w:line="240" w:lineRule="auto"/>
      <w:ind w:firstLine="0"/>
      <w:jc w:val="center"/>
    </w:pPr>
    <w:rPr>
      <w:rFonts w:eastAsiaTheme="minorEastAsia"/>
      <w:szCs w:val="24"/>
    </w:rPr>
  </w:style>
  <w:style w:type="paragraph" w:customStyle="1" w:styleId="mjxp-merror">
    <w:name w:val="mjxp-merror"/>
    <w:basedOn w:val="Normal"/>
    <w:uiPriority w:val="99"/>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uiPriority w:val="99"/>
    <w:rsid w:val="00625E35"/>
    <w:pPr>
      <w:spacing w:line="0" w:lineRule="auto"/>
      <w:ind w:firstLine="0"/>
      <w:jc w:val="left"/>
    </w:pPr>
    <w:rPr>
      <w:rFonts w:eastAsiaTheme="minorEastAsia"/>
      <w:szCs w:val="24"/>
    </w:rPr>
  </w:style>
  <w:style w:type="paragraph" w:customStyle="1" w:styleId="mjxc-display">
    <w:name w:val="mjxc-display"/>
    <w:basedOn w:val="Normal"/>
    <w:uiPriority w:val="99"/>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uiPriority w:val="99"/>
    <w:rsid w:val="00625E35"/>
    <w:pPr>
      <w:spacing w:after="150" w:line="240" w:lineRule="auto"/>
      <w:ind w:firstLine="0"/>
      <w:jc w:val="center"/>
    </w:pPr>
    <w:rPr>
      <w:rFonts w:eastAsiaTheme="minorEastAsia"/>
      <w:szCs w:val="24"/>
    </w:rPr>
  </w:style>
  <w:style w:type="paragraph" w:customStyle="1" w:styleId="mjx-numerator">
    <w:name w:val="mjx-numerator"/>
    <w:basedOn w:val="Normal"/>
    <w:uiPriority w:val="99"/>
    <w:rsid w:val="00625E35"/>
    <w:pPr>
      <w:spacing w:after="150" w:line="240" w:lineRule="auto"/>
      <w:ind w:firstLine="0"/>
      <w:jc w:val="center"/>
    </w:pPr>
    <w:rPr>
      <w:rFonts w:eastAsiaTheme="minorEastAsia"/>
      <w:szCs w:val="24"/>
    </w:rPr>
  </w:style>
  <w:style w:type="paragraph" w:customStyle="1" w:styleId="mjx-denominator">
    <w:name w:val="mjx-denominator"/>
    <w:basedOn w:val="Normal"/>
    <w:uiPriority w:val="99"/>
    <w:rsid w:val="00625E35"/>
    <w:pPr>
      <w:spacing w:after="150" w:line="240" w:lineRule="auto"/>
      <w:ind w:firstLine="0"/>
      <w:jc w:val="center"/>
    </w:pPr>
    <w:rPr>
      <w:rFonts w:eastAsiaTheme="minorEastAsia"/>
      <w:szCs w:val="24"/>
    </w:rPr>
  </w:style>
  <w:style w:type="paragraph" w:customStyle="1" w:styleId="mjxc-stacked">
    <w:name w:val="mjxc-stacked"/>
    <w:basedOn w:val="Normal"/>
    <w:uiPriority w:val="99"/>
    <w:rsid w:val="00625E35"/>
    <w:pPr>
      <w:spacing w:after="150" w:line="240" w:lineRule="auto"/>
      <w:ind w:firstLine="0"/>
      <w:jc w:val="left"/>
    </w:pPr>
    <w:rPr>
      <w:rFonts w:eastAsiaTheme="minorEastAsia"/>
      <w:szCs w:val="24"/>
    </w:rPr>
  </w:style>
  <w:style w:type="paragraph" w:customStyle="1" w:styleId="mjx-op">
    <w:name w:val="mjx-op"/>
    <w:basedOn w:val="Normal"/>
    <w:uiPriority w:val="99"/>
    <w:rsid w:val="00625E35"/>
    <w:pPr>
      <w:spacing w:after="150" w:line="240" w:lineRule="auto"/>
      <w:ind w:firstLine="0"/>
      <w:jc w:val="left"/>
    </w:pPr>
    <w:rPr>
      <w:rFonts w:eastAsiaTheme="minorEastAsia"/>
      <w:szCs w:val="24"/>
    </w:rPr>
  </w:style>
  <w:style w:type="paragraph" w:customStyle="1" w:styleId="mjx-over">
    <w:name w:val="mjx-over"/>
    <w:basedOn w:val="Normal"/>
    <w:uiPriority w:val="99"/>
    <w:rsid w:val="00625E35"/>
    <w:pPr>
      <w:spacing w:after="150" w:line="240" w:lineRule="auto"/>
      <w:ind w:firstLine="0"/>
      <w:jc w:val="left"/>
    </w:pPr>
    <w:rPr>
      <w:rFonts w:eastAsiaTheme="minorEastAsia"/>
      <w:szCs w:val="24"/>
    </w:rPr>
  </w:style>
  <w:style w:type="paragraph" w:customStyle="1" w:styleId="mjx-surd">
    <w:name w:val="mjx-surd"/>
    <w:basedOn w:val="Normal"/>
    <w:uiPriority w:val="99"/>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uiPriority w:val="99"/>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uiPriority w:val="99"/>
    <w:rsid w:val="00625E35"/>
    <w:pPr>
      <w:spacing w:after="150" w:line="240" w:lineRule="auto"/>
      <w:ind w:firstLine="0"/>
      <w:jc w:val="left"/>
    </w:pPr>
    <w:rPr>
      <w:rFonts w:eastAsiaTheme="minorEastAsia"/>
      <w:szCs w:val="24"/>
    </w:rPr>
  </w:style>
  <w:style w:type="paragraph" w:customStyle="1" w:styleId="mjx-mtd">
    <w:name w:val="mjx-mtd"/>
    <w:basedOn w:val="Normal"/>
    <w:uiPriority w:val="99"/>
    <w:rsid w:val="00625E35"/>
    <w:pPr>
      <w:spacing w:after="150" w:line="240" w:lineRule="auto"/>
      <w:ind w:firstLine="0"/>
      <w:jc w:val="center"/>
    </w:pPr>
    <w:rPr>
      <w:rFonts w:eastAsiaTheme="minorEastAsia"/>
      <w:szCs w:val="24"/>
    </w:rPr>
  </w:style>
  <w:style w:type="paragraph" w:customStyle="1" w:styleId="mjx-block">
    <w:name w:val="mjx-block"/>
    <w:basedOn w:val="Normal"/>
    <w:uiPriority w:val="99"/>
    <w:rsid w:val="00625E35"/>
    <w:pPr>
      <w:spacing w:after="150" w:line="240" w:lineRule="auto"/>
      <w:ind w:firstLine="0"/>
      <w:jc w:val="left"/>
    </w:pPr>
    <w:rPr>
      <w:rFonts w:eastAsiaTheme="minorEastAsia"/>
      <w:szCs w:val="24"/>
    </w:rPr>
  </w:style>
  <w:style w:type="paragraph" w:customStyle="1" w:styleId="mjx-span">
    <w:name w:val="mjx-span"/>
    <w:basedOn w:val="Normal"/>
    <w:uiPriority w:val="99"/>
    <w:rsid w:val="00625E35"/>
    <w:pPr>
      <w:spacing w:after="150" w:line="240" w:lineRule="auto"/>
      <w:ind w:firstLine="0"/>
      <w:jc w:val="left"/>
    </w:pPr>
    <w:rPr>
      <w:rFonts w:eastAsiaTheme="minorEastAsia"/>
      <w:szCs w:val="24"/>
    </w:rPr>
  </w:style>
  <w:style w:type="paragraph" w:customStyle="1" w:styleId="mjx-char">
    <w:name w:val="mjx-char"/>
    <w:basedOn w:val="Normal"/>
    <w:uiPriority w:val="99"/>
    <w:rsid w:val="00625E35"/>
    <w:pPr>
      <w:spacing w:after="150" w:line="240" w:lineRule="auto"/>
      <w:ind w:firstLine="0"/>
      <w:jc w:val="left"/>
    </w:pPr>
    <w:rPr>
      <w:rFonts w:eastAsiaTheme="minorEastAsia"/>
      <w:szCs w:val="24"/>
    </w:rPr>
  </w:style>
  <w:style w:type="paragraph" w:customStyle="1" w:styleId="mjx-itable">
    <w:name w:val="mjx-itable"/>
    <w:basedOn w:val="Normal"/>
    <w:uiPriority w:val="99"/>
    <w:rsid w:val="00625E35"/>
    <w:pPr>
      <w:spacing w:after="150" w:line="240" w:lineRule="auto"/>
      <w:ind w:firstLine="0"/>
      <w:jc w:val="left"/>
    </w:pPr>
    <w:rPr>
      <w:rFonts w:eastAsiaTheme="minorEastAsia"/>
      <w:szCs w:val="24"/>
    </w:rPr>
  </w:style>
  <w:style w:type="paragraph" w:customStyle="1" w:styleId="mjx-table">
    <w:name w:val="mjx-table"/>
    <w:basedOn w:val="Normal"/>
    <w:uiPriority w:val="99"/>
    <w:rsid w:val="00625E35"/>
    <w:pPr>
      <w:spacing w:after="150" w:line="240" w:lineRule="auto"/>
      <w:ind w:firstLine="0"/>
      <w:jc w:val="left"/>
    </w:pPr>
    <w:rPr>
      <w:rFonts w:eastAsiaTheme="minorEastAsia"/>
      <w:szCs w:val="24"/>
    </w:rPr>
  </w:style>
  <w:style w:type="paragraph" w:customStyle="1" w:styleId="mjx-line">
    <w:name w:val="mjx-line"/>
    <w:basedOn w:val="Normal"/>
    <w:uiPriority w:val="99"/>
    <w:rsid w:val="00625E35"/>
    <w:pPr>
      <w:spacing w:after="150" w:line="240" w:lineRule="auto"/>
      <w:ind w:firstLine="0"/>
      <w:jc w:val="left"/>
    </w:pPr>
    <w:rPr>
      <w:rFonts w:eastAsiaTheme="minorEastAsia"/>
      <w:szCs w:val="24"/>
    </w:rPr>
  </w:style>
  <w:style w:type="paragraph" w:customStyle="1" w:styleId="mjx-strut">
    <w:name w:val="mjx-strut"/>
    <w:basedOn w:val="Normal"/>
    <w:uiPriority w:val="99"/>
    <w:rsid w:val="00625E35"/>
    <w:pPr>
      <w:spacing w:after="150" w:line="240" w:lineRule="auto"/>
      <w:ind w:firstLine="0"/>
      <w:jc w:val="left"/>
    </w:pPr>
    <w:rPr>
      <w:rFonts w:eastAsiaTheme="minorEastAsia"/>
      <w:szCs w:val="24"/>
    </w:rPr>
  </w:style>
  <w:style w:type="paragraph" w:customStyle="1" w:styleId="mjx-vsize">
    <w:name w:val="mjx-vsize"/>
    <w:basedOn w:val="Normal"/>
    <w:uiPriority w:val="99"/>
    <w:rsid w:val="00625E35"/>
    <w:pPr>
      <w:spacing w:after="150" w:line="240" w:lineRule="auto"/>
      <w:ind w:firstLine="0"/>
      <w:jc w:val="left"/>
    </w:pPr>
    <w:rPr>
      <w:rFonts w:eastAsiaTheme="minorEastAsia"/>
      <w:szCs w:val="24"/>
    </w:rPr>
  </w:style>
  <w:style w:type="paragraph" w:customStyle="1" w:styleId="mjxc-space1">
    <w:name w:val="mjxc-space1"/>
    <w:basedOn w:val="Normal"/>
    <w:uiPriority w:val="99"/>
    <w:rsid w:val="00625E35"/>
    <w:pPr>
      <w:spacing w:after="150" w:line="240" w:lineRule="auto"/>
      <w:ind w:left="40" w:firstLine="0"/>
      <w:jc w:val="left"/>
    </w:pPr>
    <w:rPr>
      <w:rFonts w:eastAsiaTheme="minorEastAsia"/>
      <w:szCs w:val="24"/>
    </w:rPr>
  </w:style>
  <w:style w:type="paragraph" w:customStyle="1" w:styleId="mjxc-space2">
    <w:name w:val="mjxc-space2"/>
    <w:basedOn w:val="Normal"/>
    <w:uiPriority w:val="99"/>
    <w:rsid w:val="00625E35"/>
    <w:pPr>
      <w:spacing w:after="150" w:line="240" w:lineRule="auto"/>
      <w:ind w:left="53" w:firstLine="0"/>
      <w:jc w:val="left"/>
    </w:pPr>
    <w:rPr>
      <w:rFonts w:eastAsiaTheme="minorEastAsia"/>
      <w:szCs w:val="24"/>
    </w:rPr>
  </w:style>
  <w:style w:type="paragraph" w:customStyle="1" w:styleId="mjxc-space3">
    <w:name w:val="mjxc-space3"/>
    <w:basedOn w:val="Normal"/>
    <w:uiPriority w:val="99"/>
    <w:rsid w:val="00625E35"/>
    <w:pPr>
      <w:spacing w:after="150" w:line="240" w:lineRule="auto"/>
      <w:ind w:left="67" w:firstLine="0"/>
      <w:jc w:val="left"/>
    </w:pPr>
    <w:rPr>
      <w:rFonts w:eastAsiaTheme="minorEastAsia"/>
      <w:szCs w:val="24"/>
    </w:rPr>
  </w:style>
  <w:style w:type="paragraph" w:customStyle="1" w:styleId="mjx-chartest">
    <w:name w:val="mjx-chartest"/>
    <w:basedOn w:val="Normal"/>
    <w:uiPriority w:val="99"/>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uiPriority w:val="99"/>
    <w:rsid w:val="00625E35"/>
    <w:pPr>
      <w:spacing w:after="150" w:line="240" w:lineRule="auto"/>
      <w:ind w:firstLine="0"/>
      <w:jc w:val="left"/>
    </w:pPr>
    <w:rPr>
      <w:rFonts w:eastAsiaTheme="minorEastAsia"/>
      <w:szCs w:val="24"/>
    </w:rPr>
  </w:style>
  <w:style w:type="paragraph" w:customStyle="1" w:styleId="mjxc-processed">
    <w:name w:val="mjxc-processed"/>
    <w:basedOn w:val="Normal"/>
    <w:uiPriority w:val="99"/>
    <w:rsid w:val="00625E35"/>
    <w:pPr>
      <w:spacing w:after="150" w:line="240" w:lineRule="auto"/>
      <w:ind w:firstLine="0"/>
      <w:jc w:val="left"/>
    </w:pPr>
    <w:rPr>
      <w:rFonts w:eastAsiaTheme="minorEastAsia"/>
      <w:vanish/>
      <w:szCs w:val="24"/>
    </w:rPr>
  </w:style>
  <w:style w:type="paragraph" w:customStyle="1" w:styleId="mjx-test">
    <w:name w:val="mjx-test"/>
    <w:basedOn w:val="Normal"/>
    <w:uiPriority w:val="99"/>
    <w:rsid w:val="00625E35"/>
    <w:pPr>
      <w:spacing w:after="150" w:line="240" w:lineRule="auto"/>
      <w:ind w:firstLine="0"/>
      <w:jc w:val="left"/>
    </w:pPr>
    <w:rPr>
      <w:rFonts w:eastAsiaTheme="minorEastAsia"/>
      <w:szCs w:val="24"/>
    </w:rPr>
  </w:style>
  <w:style w:type="paragraph" w:customStyle="1" w:styleId="mjx-ex-box-test">
    <w:name w:val="mjx-ex-box-test"/>
    <w:basedOn w:val="Normal"/>
    <w:uiPriority w:val="99"/>
    <w:rsid w:val="00625E35"/>
    <w:pPr>
      <w:spacing w:after="150" w:line="240" w:lineRule="auto"/>
      <w:ind w:firstLine="0"/>
      <w:jc w:val="left"/>
    </w:pPr>
    <w:rPr>
      <w:rFonts w:eastAsiaTheme="minorEastAsia"/>
      <w:szCs w:val="24"/>
    </w:rPr>
  </w:style>
  <w:style w:type="paragraph" w:customStyle="1" w:styleId="mjxc-tex-unknown-r">
    <w:name w:val="mjxc-tex-unknown-r"/>
    <w:basedOn w:val="Normal"/>
    <w:uiPriority w:val="99"/>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uiPriority w:val="99"/>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uiPriority w:val="99"/>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uiPriority w:val="99"/>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uiPriority w:val="99"/>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uiPriority w:val="99"/>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uiPriority w:val="99"/>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uiPriority w:val="99"/>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uiPriority w:val="99"/>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uiPriority w:val="99"/>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uiPriority w:val="99"/>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uiPriority w:val="99"/>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uiPriority w:val="99"/>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uiPriority w:val="99"/>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uiPriority w:val="99"/>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uiPriority w:val="99"/>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uiPriority w:val="99"/>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uiPriority w:val="99"/>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uiPriority w:val="99"/>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uiPriority w:val="99"/>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uiPriority w:val="99"/>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uiPriority w:val="99"/>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uiPriority w:val="99"/>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uiPriority w:val="99"/>
    <w:rsid w:val="00625E35"/>
    <w:pPr>
      <w:spacing w:after="150" w:line="240" w:lineRule="auto"/>
      <w:ind w:firstLine="0"/>
      <w:jc w:val="left"/>
    </w:pPr>
    <w:rPr>
      <w:rFonts w:eastAsiaTheme="minorEastAsia"/>
      <w:vanish/>
      <w:szCs w:val="24"/>
    </w:rPr>
  </w:style>
  <w:style w:type="paragraph" w:customStyle="1" w:styleId="fbreset">
    <w:name w:val="fb_reset"/>
    <w:basedOn w:val="Normal"/>
    <w:uiPriority w:val="99"/>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uiPriority w:val="99"/>
    <w:rsid w:val="00625E35"/>
    <w:pPr>
      <w:spacing w:after="150" w:line="240" w:lineRule="auto"/>
      <w:ind w:firstLine="0"/>
      <w:jc w:val="left"/>
    </w:pPr>
    <w:rPr>
      <w:rFonts w:eastAsiaTheme="minorEastAsia"/>
      <w:szCs w:val="24"/>
    </w:rPr>
  </w:style>
  <w:style w:type="paragraph" w:customStyle="1" w:styleId="fbdialogcontent">
    <w:name w:val="fb_dialog_content"/>
    <w:basedOn w:val="Normal"/>
    <w:uiPriority w:val="99"/>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uiPriority w:val="99"/>
    <w:rsid w:val="00625E35"/>
    <w:pPr>
      <w:spacing w:after="150" w:line="240" w:lineRule="auto"/>
      <w:ind w:firstLine="0"/>
      <w:jc w:val="left"/>
    </w:pPr>
    <w:rPr>
      <w:rFonts w:eastAsiaTheme="minorEastAsia"/>
      <w:szCs w:val="24"/>
    </w:rPr>
  </w:style>
  <w:style w:type="paragraph" w:customStyle="1" w:styleId="fbdialogpadding">
    <w:name w:val="fb_dialog_padding"/>
    <w:basedOn w:val="Normal"/>
    <w:uiPriority w:val="99"/>
    <w:rsid w:val="00625E35"/>
    <w:pPr>
      <w:spacing w:after="150" w:line="240" w:lineRule="auto"/>
      <w:ind w:firstLine="0"/>
      <w:jc w:val="left"/>
    </w:pPr>
    <w:rPr>
      <w:rFonts w:eastAsiaTheme="minorEastAsia"/>
      <w:szCs w:val="24"/>
    </w:rPr>
  </w:style>
  <w:style w:type="paragraph" w:customStyle="1" w:styleId="fbdialogloader">
    <w:name w:val="fb_dialog_loader"/>
    <w:basedOn w:val="Normal"/>
    <w:uiPriority w:val="99"/>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uiPriority w:val="99"/>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uiPriority w:val="99"/>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uiPriority w:val="99"/>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uiPriority w:val="99"/>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uiPriority w:val="99"/>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uiPriority w:val="99"/>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uiPriority w:val="99"/>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uiPriority w:val="99"/>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uiPriority w:val="99"/>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uiPriority w:val="99"/>
    <w:rsid w:val="00625E35"/>
    <w:pPr>
      <w:spacing w:after="150" w:line="240" w:lineRule="auto"/>
      <w:ind w:firstLine="0"/>
      <w:jc w:val="left"/>
    </w:pPr>
    <w:rPr>
      <w:rFonts w:eastAsiaTheme="minorEastAsia"/>
      <w:szCs w:val="24"/>
    </w:rPr>
  </w:style>
  <w:style w:type="paragraph" w:customStyle="1" w:styleId="fbinvisibleflow">
    <w:name w:val="fb_invisible_flow"/>
    <w:basedOn w:val="Normal"/>
    <w:uiPriority w:val="99"/>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uiPriority w:val="99"/>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uiPriority w:val="99"/>
    <w:rsid w:val="00625E35"/>
    <w:pPr>
      <w:spacing w:after="150" w:line="240" w:lineRule="auto"/>
      <w:ind w:firstLine="0"/>
      <w:jc w:val="left"/>
    </w:pPr>
    <w:rPr>
      <w:rFonts w:eastAsiaTheme="minorEastAsia"/>
      <w:szCs w:val="24"/>
    </w:rPr>
  </w:style>
  <w:style w:type="paragraph" w:customStyle="1" w:styleId="boxcont">
    <w:name w:val="box_cont"/>
    <w:basedOn w:val="Normal"/>
    <w:uiPriority w:val="99"/>
    <w:rsid w:val="00625E35"/>
    <w:pPr>
      <w:spacing w:after="150" w:line="240" w:lineRule="auto"/>
      <w:ind w:firstLine="0"/>
      <w:jc w:val="left"/>
    </w:pPr>
    <w:rPr>
      <w:rFonts w:eastAsiaTheme="minorEastAsia"/>
      <w:szCs w:val="24"/>
    </w:rPr>
  </w:style>
  <w:style w:type="paragraph" w:customStyle="1" w:styleId="innerwrap">
    <w:name w:val="innerwrap"/>
    <w:basedOn w:val="Normal"/>
    <w:uiPriority w:val="99"/>
    <w:rsid w:val="00625E35"/>
    <w:pPr>
      <w:spacing w:after="150" w:line="240" w:lineRule="auto"/>
      <w:ind w:firstLine="0"/>
      <w:jc w:val="left"/>
    </w:pPr>
    <w:rPr>
      <w:rFonts w:eastAsiaTheme="minorEastAsia"/>
      <w:szCs w:val="24"/>
    </w:rPr>
  </w:style>
  <w:style w:type="paragraph" w:customStyle="1" w:styleId="boxsub">
    <w:name w:val="box_sub"/>
    <w:basedOn w:val="Normal"/>
    <w:uiPriority w:val="99"/>
    <w:rsid w:val="00625E35"/>
    <w:pPr>
      <w:spacing w:after="150" w:line="240" w:lineRule="auto"/>
      <w:ind w:firstLine="0"/>
      <w:jc w:val="left"/>
    </w:pPr>
    <w:rPr>
      <w:rFonts w:eastAsiaTheme="minorEastAsia"/>
      <w:szCs w:val="24"/>
    </w:rPr>
  </w:style>
  <w:style w:type="paragraph" w:customStyle="1" w:styleId="upimg">
    <w:name w:val="up_img"/>
    <w:basedOn w:val="Normal"/>
    <w:uiPriority w:val="99"/>
    <w:rsid w:val="00625E35"/>
    <w:pPr>
      <w:spacing w:after="150" w:line="240" w:lineRule="auto"/>
      <w:ind w:firstLine="0"/>
      <w:jc w:val="left"/>
    </w:pPr>
    <w:rPr>
      <w:rFonts w:eastAsiaTheme="minorEastAsia"/>
      <w:szCs w:val="24"/>
    </w:rPr>
  </w:style>
  <w:style w:type="paragraph" w:customStyle="1" w:styleId="scaledimage">
    <w:name w:val="scaled_image"/>
    <w:basedOn w:val="Normal"/>
    <w:uiPriority w:val="99"/>
    <w:rsid w:val="00625E35"/>
    <w:pPr>
      <w:spacing w:after="150" w:line="240" w:lineRule="auto"/>
      <w:ind w:firstLine="0"/>
      <w:jc w:val="left"/>
    </w:pPr>
    <w:rPr>
      <w:rFonts w:eastAsiaTheme="minorEastAsia"/>
      <w:szCs w:val="24"/>
    </w:rPr>
  </w:style>
  <w:style w:type="paragraph" w:customStyle="1" w:styleId="bggray">
    <w:name w:val="bg_gray"/>
    <w:basedOn w:val="Normal"/>
    <w:uiPriority w:val="99"/>
    <w:rsid w:val="00625E35"/>
    <w:pPr>
      <w:spacing w:after="150" w:line="240" w:lineRule="auto"/>
      <w:ind w:firstLine="0"/>
      <w:jc w:val="left"/>
    </w:pPr>
    <w:rPr>
      <w:rFonts w:eastAsiaTheme="minorEastAsia"/>
      <w:szCs w:val="24"/>
    </w:rPr>
  </w:style>
  <w:style w:type="paragraph" w:customStyle="1" w:styleId="img">
    <w:name w:val="img"/>
    <w:basedOn w:val="Normal"/>
    <w:uiPriority w:val="99"/>
    <w:rsid w:val="00625E35"/>
    <w:pPr>
      <w:spacing w:after="150" w:line="240" w:lineRule="auto"/>
      <w:ind w:firstLine="0"/>
      <w:jc w:val="left"/>
    </w:pPr>
    <w:rPr>
      <w:rFonts w:eastAsiaTheme="minorEastAsia"/>
      <w:szCs w:val="24"/>
    </w:rPr>
  </w:style>
  <w:style w:type="paragraph" w:customStyle="1" w:styleId="stagewrapper">
    <w:name w:val="stagewrapper"/>
    <w:basedOn w:val="Normal"/>
    <w:uiPriority w:val="99"/>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uiPriority w:val="99"/>
    <w:rsid w:val="00625E35"/>
    <w:pPr>
      <w:spacing w:after="150" w:line="240" w:lineRule="auto"/>
      <w:ind w:firstLine="0"/>
      <w:jc w:val="left"/>
    </w:pPr>
    <w:rPr>
      <w:rFonts w:eastAsiaTheme="minorEastAsia"/>
      <w:szCs w:val="24"/>
    </w:rPr>
  </w:style>
  <w:style w:type="paragraph" w:customStyle="1" w:styleId="icscreen">
    <w:name w:val="ic_screen"/>
    <w:basedOn w:val="Normal"/>
    <w:uiPriority w:val="99"/>
    <w:rsid w:val="00625E35"/>
    <w:pPr>
      <w:spacing w:after="150" w:line="240" w:lineRule="auto"/>
      <w:ind w:firstLine="0"/>
      <w:jc w:val="left"/>
    </w:pPr>
    <w:rPr>
      <w:rFonts w:eastAsiaTheme="minorEastAsia"/>
      <w:szCs w:val="24"/>
    </w:rPr>
  </w:style>
  <w:style w:type="paragraph" w:customStyle="1" w:styleId="titlegray">
    <w:name w:val="title_gray"/>
    <w:basedOn w:val="Normal"/>
    <w:uiPriority w:val="99"/>
    <w:rsid w:val="00625E35"/>
    <w:pPr>
      <w:spacing w:after="150" w:line="240" w:lineRule="auto"/>
      <w:ind w:firstLine="0"/>
      <w:jc w:val="left"/>
    </w:pPr>
    <w:rPr>
      <w:rFonts w:eastAsiaTheme="minorEastAsia"/>
      <w:szCs w:val="24"/>
    </w:rPr>
  </w:style>
  <w:style w:type="paragraph" w:customStyle="1" w:styleId="btface">
    <w:name w:val="bt_face"/>
    <w:basedOn w:val="Normal"/>
    <w:uiPriority w:val="99"/>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uiPriority w:val="99"/>
    <w:rsid w:val="00625E35"/>
    <w:pPr>
      <w:spacing w:after="150" w:line="240" w:lineRule="auto"/>
      <w:ind w:firstLine="0"/>
      <w:jc w:val="left"/>
    </w:pPr>
    <w:rPr>
      <w:rFonts w:eastAsiaTheme="minorEastAsia"/>
      <w:szCs w:val="24"/>
    </w:rPr>
  </w:style>
  <w:style w:type="paragraph" w:customStyle="1" w:styleId="noerror">
    <w:name w:val="noerror"/>
    <w:basedOn w:val="Normal"/>
    <w:uiPriority w:val="99"/>
    <w:rsid w:val="00625E35"/>
    <w:pPr>
      <w:spacing w:after="150" w:line="240" w:lineRule="auto"/>
      <w:ind w:firstLine="0"/>
      <w:jc w:val="left"/>
    </w:pPr>
    <w:rPr>
      <w:rFonts w:eastAsiaTheme="minorEastAsia"/>
      <w:szCs w:val="24"/>
    </w:rPr>
  </w:style>
  <w:style w:type="paragraph" w:customStyle="1" w:styleId="mjx-box">
    <w:name w:val="mjx-box"/>
    <w:basedOn w:val="Normal"/>
    <w:uiPriority w:val="99"/>
    <w:rsid w:val="00625E35"/>
    <w:pPr>
      <w:spacing w:after="150" w:line="240" w:lineRule="auto"/>
      <w:ind w:firstLine="0"/>
      <w:jc w:val="left"/>
    </w:pPr>
    <w:rPr>
      <w:rFonts w:eastAsiaTheme="minorEastAsia"/>
      <w:szCs w:val="24"/>
    </w:rPr>
  </w:style>
  <w:style w:type="paragraph" w:customStyle="1" w:styleId="mjx-noerror">
    <w:name w:val="mjx-noerror"/>
    <w:basedOn w:val="Normal"/>
    <w:uiPriority w:val="99"/>
    <w:rsid w:val="00625E35"/>
    <w:pPr>
      <w:spacing w:after="150" w:line="240" w:lineRule="auto"/>
      <w:ind w:firstLine="0"/>
      <w:jc w:val="left"/>
    </w:pPr>
    <w:rPr>
      <w:rFonts w:eastAsiaTheme="minorEastAsia"/>
      <w:szCs w:val="24"/>
    </w:rPr>
  </w:style>
  <w:style w:type="paragraph" w:customStyle="1" w:styleId="dialogtitle">
    <w:name w:val="dialog_title"/>
    <w:basedOn w:val="Normal"/>
    <w:uiPriority w:val="99"/>
    <w:rsid w:val="00625E35"/>
    <w:pPr>
      <w:spacing w:after="150" w:line="240" w:lineRule="auto"/>
      <w:ind w:firstLine="0"/>
      <w:jc w:val="left"/>
    </w:pPr>
    <w:rPr>
      <w:rFonts w:eastAsiaTheme="minorEastAsia"/>
      <w:szCs w:val="24"/>
    </w:rPr>
  </w:style>
  <w:style w:type="paragraph" w:customStyle="1" w:styleId="dialogtitlespan">
    <w:name w:val="dialog_title&gt;span"/>
    <w:basedOn w:val="Normal"/>
    <w:uiPriority w:val="99"/>
    <w:rsid w:val="00625E35"/>
    <w:pPr>
      <w:spacing w:after="150" w:line="240" w:lineRule="auto"/>
      <w:ind w:firstLine="0"/>
      <w:jc w:val="left"/>
    </w:pPr>
    <w:rPr>
      <w:rFonts w:eastAsiaTheme="minorEastAsia"/>
      <w:szCs w:val="24"/>
    </w:rPr>
  </w:style>
  <w:style w:type="paragraph" w:customStyle="1" w:styleId="dialogheader">
    <w:name w:val="dialog_header"/>
    <w:basedOn w:val="Normal"/>
    <w:uiPriority w:val="99"/>
    <w:rsid w:val="00625E35"/>
    <w:pPr>
      <w:spacing w:after="150" w:line="240" w:lineRule="auto"/>
      <w:ind w:firstLine="0"/>
      <w:jc w:val="left"/>
    </w:pPr>
    <w:rPr>
      <w:rFonts w:eastAsiaTheme="minorEastAsia"/>
      <w:szCs w:val="24"/>
    </w:rPr>
  </w:style>
  <w:style w:type="paragraph" w:customStyle="1" w:styleId="touchablebutton">
    <w:name w:val="touchable_button"/>
    <w:basedOn w:val="Normal"/>
    <w:uiPriority w:val="99"/>
    <w:rsid w:val="00625E35"/>
    <w:pPr>
      <w:spacing w:after="150" w:line="240" w:lineRule="auto"/>
      <w:ind w:firstLine="0"/>
      <w:jc w:val="left"/>
    </w:pPr>
    <w:rPr>
      <w:rFonts w:eastAsiaTheme="minorEastAsia"/>
      <w:szCs w:val="24"/>
    </w:rPr>
  </w:style>
  <w:style w:type="paragraph" w:customStyle="1" w:styleId="dialogcontent">
    <w:name w:val="dialog_content"/>
    <w:basedOn w:val="Normal"/>
    <w:uiPriority w:val="99"/>
    <w:rsid w:val="00625E35"/>
    <w:pPr>
      <w:spacing w:after="150" w:line="240" w:lineRule="auto"/>
      <w:ind w:firstLine="0"/>
      <w:jc w:val="left"/>
    </w:pPr>
    <w:rPr>
      <w:rFonts w:eastAsiaTheme="minorEastAsia"/>
      <w:szCs w:val="24"/>
    </w:rPr>
  </w:style>
  <w:style w:type="paragraph" w:customStyle="1" w:styleId="dialogfooter">
    <w:name w:val="dialog_footer"/>
    <w:basedOn w:val="Normal"/>
    <w:uiPriority w:val="99"/>
    <w:rsid w:val="00625E35"/>
    <w:pPr>
      <w:spacing w:after="150" w:line="240" w:lineRule="auto"/>
      <w:ind w:firstLine="0"/>
      <w:jc w:val="left"/>
    </w:pPr>
    <w:rPr>
      <w:rFonts w:eastAsiaTheme="minorEastAsia"/>
      <w:szCs w:val="24"/>
    </w:rPr>
  </w:style>
  <w:style w:type="paragraph" w:customStyle="1" w:styleId="fbloader">
    <w:name w:val="fb_loader"/>
    <w:basedOn w:val="Normal"/>
    <w:uiPriority w:val="99"/>
    <w:rsid w:val="00625E35"/>
    <w:pPr>
      <w:spacing w:after="150" w:line="240" w:lineRule="auto"/>
      <w:ind w:firstLine="0"/>
      <w:jc w:val="left"/>
    </w:pPr>
    <w:rPr>
      <w:rFonts w:eastAsiaTheme="minorEastAsia"/>
      <w:szCs w:val="24"/>
    </w:rPr>
  </w:style>
  <w:style w:type="paragraph" w:customStyle="1" w:styleId="filltext">
    <w:name w:val="filltext"/>
    <w:basedOn w:val="Normal"/>
    <w:uiPriority w:val="99"/>
    <w:rsid w:val="00625E35"/>
    <w:pPr>
      <w:spacing w:after="150" w:line="240" w:lineRule="auto"/>
      <w:ind w:firstLine="0"/>
      <w:jc w:val="left"/>
    </w:pPr>
    <w:rPr>
      <w:rFonts w:eastAsiaTheme="minorEastAsia"/>
      <w:szCs w:val="24"/>
    </w:rPr>
  </w:style>
  <w:style w:type="paragraph" w:customStyle="1" w:styleId="stage">
    <w:name w:val="stage"/>
    <w:basedOn w:val="Normal"/>
    <w:uiPriority w:val="99"/>
    <w:rsid w:val="00625E35"/>
    <w:pPr>
      <w:spacing w:after="150" w:line="240" w:lineRule="auto"/>
      <w:ind w:firstLine="0"/>
      <w:jc w:val="left"/>
    </w:pPr>
    <w:rPr>
      <w:rFonts w:eastAsiaTheme="minorEastAsia"/>
      <w:szCs w:val="24"/>
    </w:rPr>
  </w:style>
  <w:style w:type="paragraph" w:customStyle="1" w:styleId="stageactions">
    <w:name w:val="stageactions"/>
    <w:basedOn w:val="Normal"/>
    <w:uiPriority w:val="99"/>
    <w:rsid w:val="00625E35"/>
    <w:pPr>
      <w:spacing w:after="150" w:line="240" w:lineRule="auto"/>
      <w:ind w:firstLine="0"/>
      <w:jc w:val="left"/>
    </w:pPr>
    <w:rPr>
      <w:rFonts w:eastAsiaTheme="minorEastAsia"/>
      <w:szCs w:val="24"/>
    </w:rPr>
  </w:style>
  <w:style w:type="paragraph" w:customStyle="1" w:styleId="headercenter">
    <w:name w:val="header_center"/>
    <w:basedOn w:val="Normal"/>
    <w:uiPriority w:val="99"/>
    <w:rsid w:val="00625E35"/>
    <w:pPr>
      <w:spacing w:after="150" w:line="240" w:lineRule="auto"/>
      <w:ind w:firstLine="0"/>
      <w:jc w:val="left"/>
    </w:pPr>
    <w:rPr>
      <w:rFonts w:eastAsiaTheme="minorEastAsia"/>
      <w:szCs w:val="24"/>
    </w:rPr>
  </w:style>
  <w:style w:type="paragraph" w:customStyle="1" w:styleId="mediathumb">
    <w:name w:val="mediathumb"/>
    <w:basedOn w:val="Normal"/>
    <w:uiPriority w:val="99"/>
    <w:rsid w:val="00625E35"/>
    <w:pPr>
      <w:spacing w:after="150" w:line="240" w:lineRule="auto"/>
      <w:ind w:firstLine="0"/>
      <w:jc w:val="left"/>
    </w:pPr>
    <w:rPr>
      <w:rFonts w:eastAsiaTheme="minorEastAsia"/>
      <w:szCs w:val="24"/>
    </w:rPr>
  </w:style>
  <w:style w:type="paragraph" w:customStyle="1" w:styleId="clred">
    <w:name w:val="clred"/>
    <w:basedOn w:val="Normal"/>
    <w:uiPriority w:val="99"/>
    <w:rsid w:val="00625E35"/>
    <w:pPr>
      <w:spacing w:after="150" w:line="240" w:lineRule="auto"/>
      <w:ind w:firstLine="0"/>
      <w:jc w:val="left"/>
    </w:pPr>
    <w:rPr>
      <w:rFonts w:eastAsiaTheme="minorEastAsia"/>
      <w:color w:val="FF3300"/>
      <w:szCs w:val="24"/>
    </w:rPr>
  </w:style>
  <w:style w:type="paragraph" w:customStyle="1" w:styleId="clblue">
    <w:name w:val="clblue"/>
    <w:basedOn w:val="Normal"/>
    <w:uiPriority w:val="99"/>
    <w:rsid w:val="00625E35"/>
    <w:pPr>
      <w:spacing w:after="150" w:line="240" w:lineRule="auto"/>
      <w:ind w:firstLine="0"/>
      <w:jc w:val="left"/>
    </w:pPr>
    <w:rPr>
      <w:rFonts w:eastAsiaTheme="minorEastAsia"/>
      <w:color w:val="0043A8"/>
      <w:szCs w:val="24"/>
    </w:rPr>
  </w:style>
  <w:style w:type="paragraph" w:customStyle="1" w:styleId="cl666">
    <w:name w:val="cl666"/>
    <w:basedOn w:val="Normal"/>
    <w:uiPriority w:val="99"/>
    <w:rsid w:val="00625E35"/>
    <w:pPr>
      <w:spacing w:after="150" w:line="240" w:lineRule="auto"/>
      <w:ind w:firstLine="0"/>
      <w:jc w:val="left"/>
    </w:pPr>
    <w:rPr>
      <w:rFonts w:eastAsiaTheme="minorEastAsia"/>
      <w:color w:val="666666"/>
      <w:szCs w:val="24"/>
    </w:rPr>
  </w:style>
  <w:style w:type="paragraph" w:customStyle="1" w:styleId="cl333">
    <w:name w:val="cl333"/>
    <w:basedOn w:val="Normal"/>
    <w:uiPriority w:val="99"/>
    <w:rsid w:val="00625E35"/>
    <w:pPr>
      <w:spacing w:after="150" w:line="240" w:lineRule="auto"/>
      <w:ind w:firstLine="0"/>
      <w:jc w:val="left"/>
    </w:pPr>
    <w:rPr>
      <w:rFonts w:eastAsiaTheme="minorEastAsia"/>
      <w:color w:val="333333"/>
      <w:szCs w:val="24"/>
    </w:rPr>
  </w:style>
  <w:style w:type="paragraph" w:customStyle="1" w:styleId="cl999">
    <w:name w:val="cl999"/>
    <w:basedOn w:val="Normal"/>
    <w:uiPriority w:val="99"/>
    <w:rsid w:val="00625E35"/>
    <w:pPr>
      <w:spacing w:after="150" w:line="240" w:lineRule="auto"/>
      <w:ind w:firstLine="0"/>
      <w:jc w:val="left"/>
    </w:pPr>
    <w:rPr>
      <w:rFonts w:eastAsiaTheme="minorEastAsia"/>
      <w:color w:val="999999"/>
      <w:szCs w:val="24"/>
    </w:rPr>
  </w:style>
  <w:style w:type="paragraph" w:customStyle="1" w:styleId="cl1a">
    <w:name w:val="cl1a"/>
    <w:basedOn w:val="Normal"/>
    <w:uiPriority w:val="99"/>
    <w:rsid w:val="00625E35"/>
    <w:pPr>
      <w:spacing w:after="150" w:line="240" w:lineRule="auto"/>
      <w:ind w:firstLine="0"/>
      <w:jc w:val="left"/>
    </w:pPr>
    <w:rPr>
      <w:rFonts w:eastAsiaTheme="minorEastAsia"/>
      <w:color w:val="1A1A1A"/>
      <w:szCs w:val="24"/>
    </w:rPr>
  </w:style>
  <w:style w:type="paragraph" w:customStyle="1" w:styleId="cl3b">
    <w:name w:val="cl3b"/>
    <w:basedOn w:val="Normal"/>
    <w:uiPriority w:val="99"/>
    <w:rsid w:val="00625E35"/>
    <w:pPr>
      <w:spacing w:after="150" w:line="240" w:lineRule="auto"/>
      <w:ind w:firstLine="0"/>
      <w:jc w:val="left"/>
    </w:pPr>
    <w:rPr>
      <w:rFonts w:eastAsiaTheme="minorEastAsia"/>
      <w:color w:val="3B5998"/>
      <w:szCs w:val="24"/>
    </w:rPr>
  </w:style>
  <w:style w:type="paragraph" w:customStyle="1" w:styleId="bottom10">
    <w:name w:val="bottom10"/>
    <w:basedOn w:val="Normal"/>
    <w:uiPriority w:val="99"/>
    <w:rsid w:val="00625E35"/>
    <w:pPr>
      <w:spacing w:after="150" w:line="240" w:lineRule="auto"/>
      <w:ind w:firstLine="0"/>
      <w:jc w:val="left"/>
    </w:pPr>
    <w:rPr>
      <w:rFonts w:eastAsiaTheme="minorEastAsia"/>
      <w:szCs w:val="24"/>
    </w:rPr>
  </w:style>
  <w:style w:type="paragraph" w:customStyle="1" w:styleId="bottom20">
    <w:name w:val="bottom20"/>
    <w:basedOn w:val="Normal"/>
    <w:uiPriority w:val="99"/>
    <w:rsid w:val="00625E35"/>
    <w:pPr>
      <w:spacing w:after="300" w:line="240" w:lineRule="auto"/>
      <w:ind w:firstLine="0"/>
      <w:jc w:val="left"/>
    </w:pPr>
    <w:rPr>
      <w:rFonts w:eastAsiaTheme="minorEastAsia"/>
      <w:szCs w:val="24"/>
    </w:rPr>
  </w:style>
  <w:style w:type="paragraph" w:customStyle="1" w:styleId="bottom30">
    <w:name w:val="bottom30"/>
    <w:basedOn w:val="Normal"/>
    <w:uiPriority w:val="99"/>
    <w:rsid w:val="00625E35"/>
    <w:pPr>
      <w:spacing w:after="450" w:line="240" w:lineRule="auto"/>
      <w:ind w:firstLine="0"/>
      <w:jc w:val="left"/>
    </w:pPr>
    <w:rPr>
      <w:rFonts w:eastAsiaTheme="minorEastAsia"/>
      <w:szCs w:val="24"/>
    </w:rPr>
  </w:style>
  <w:style w:type="paragraph" w:customStyle="1" w:styleId="nobg">
    <w:name w:val="nobg"/>
    <w:basedOn w:val="Normal"/>
    <w:uiPriority w:val="99"/>
    <w:rsid w:val="00625E35"/>
    <w:pPr>
      <w:spacing w:after="150" w:line="240" w:lineRule="auto"/>
      <w:ind w:firstLine="0"/>
      <w:jc w:val="left"/>
    </w:pPr>
    <w:rPr>
      <w:rFonts w:eastAsiaTheme="minorEastAsia"/>
      <w:szCs w:val="24"/>
    </w:rPr>
  </w:style>
  <w:style w:type="paragraph" w:customStyle="1" w:styleId="last">
    <w:name w:val="last"/>
    <w:basedOn w:val="Normal"/>
    <w:uiPriority w:val="99"/>
    <w:rsid w:val="00625E35"/>
    <w:pPr>
      <w:spacing w:line="240" w:lineRule="auto"/>
      <w:ind w:firstLine="0"/>
      <w:jc w:val="left"/>
    </w:pPr>
    <w:rPr>
      <w:rFonts w:eastAsiaTheme="minorEastAsia"/>
      <w:szCs w:val="24"/>
    </w:rPr>
  </w:style>
  <w:style w:type="paragraph" w:customStyle="1" w:styleId="pad10">
    <w:name w:val="pad10"/>
    <w:basedOn w:val="Normal"/>
    <w:uiPriority w:val="99"/>
    <w:rsid w:val="00625E35"/>
    <w:pPr>
      <w:spacing w:after="150" w:line="240" w:lineRule="auto"/>
      <w:ind w:firstLine="0"/>
      <w:jc w:val="left"/>
    </w:pPr>
    <w:rPr>
      <w:rFonts w:eastAsiaTheme="minorEastAsia"/>
      <w:szCs w:val="24"/>
    </w:rPr>
  </w:style>
  <w:style w:type="paragraph" w:customStyle="1" w:styleId="padl10">
    <w:name w:val="padl10"/>
    <w:basedOn w:val="Normal"/>
    <w:uiPriority w:val="99"/>
    <w:rsid w:val="00625E35"/>
    <w:pPr>
      <w:spacing w:after="150" w:line="240" w:lineRule="auto"/>
      <w:ind w:firstLine="0"/>
      <w:jc w:val="left"/>
    </w:pPr>
    <w:rPr>
      <w:rFonts w:eastAsiaTheme="minorEastAsia"/>
      <w:szCs w:val="24"/>
    </w:rPr>
  </w:style>
  <w:style w:type="paragraph" w:customStyle="1" w:styleId="padb5">
    <w:name w:val="padb5"/>
    <w:basedOn w:val="Normal"/>
    <w:uiPriority w:val="99"/>
    <w:rsid w:val="00625E35"/>
    <w:pPr>
      <w:spacing w:after="150" w:line="240" w:lineRule="auto"/>
      <w:ind w:firstLine="0"/>
      <w:jc w:val="left"/>
    </w:pPr>
    <w:rPr>
      <w:rFonts w:eastAsiaTheme="minorEastAsia"/>
      <w:szCs w:val="24"/>
    </w:rPr>
  </w:style>
  <w:style w:type="paragraph" w:customStyle="1" w:styleId="padr10">
    <w:name w:val="padr10"/>
    <w:basedOn w:val="Normal"/>
    <w:uiPriority w:val="99"/>
    <w:rsid w:val="00625E35"/>
    <w:pPr>
      <w:spacing w:after="150" w:line="240" w:lineRule="auto"/>
      <w:ind w:firstLine="0"/>
      <w:jc w:val="left"/>
    </w:pPr>
    <w:rPr>
      <w:rFonts w:eastAsiaTheme="minorEastAsia"/>
      <w:szCs w:val="24"/>
    </w:rPr>
  </w:style>
  <w:style w:type="paragraph" w:customStyle="1" w:styleId="nopad">
    <w:name w:val="nopad"/>
    <w:basedOn w:val="Normal"/>
    <w:uiPriority w:val="99"/>
    <w:rsid w:val="00625E35"/>
    <w:pPr>
      <w:spacing w:after="150" w:line="240" w:lineRule="auto"/>
      <w:ind w:firstLine="0"/>
      <w:jc w:val="left"/>
    </w:pPr>
    <w:rPr>
      <w:rFonts w:eastAsiaTheme="minorEastAsia"/>
      <w:szCs w:val="24"/>
    </w:rPr>
  </w:style>
  <w:style w:type="paragraph" w:customStyle="1" w:styleId="magl20">
    <w:name w:val="magl20"/>
    <w:basedOn w:val="Normal"/>
    <w:uiPriority w:val="99"/>
    <w:rsid w:val="00625E35"/>
    <w:pPr>
      <w:spacing w:after="150" w:line="240" w:lineRule="auto"/>
      <w:ind w:left="300" w:firstLine="0"/>
      <w:jc w:val="left"/>
    </w:pPr>
    <w:rPr>
      <w:rFonts w:eastAsiaTheme="minorEastAsia"/>
      <w:szCs w:val="24"/>
    </w:rPr>
  </w:style>
  <w:style w:type="paragraph" w:customStyle="1" w:styleId="magl10">
    <w:name w:val="magl10"/>
    <w:basedOn w:val="Normal"/>
    <w:uiPriority w:val="99"/>
    <w:rsid w:val="00625E35"/>
    <w:pPr>
      <w:spacing w:after="150" w:line="240" w:lineRule="auto"/>
      <w:ind w:left="150" w:firstLine="0"/>
      <w:jc w:val="left"/>
    </w:pPr>
    <w:rPr>
      <w:rFonts w:eastAsiaTheme="minorEastAsia"/>
      <w:szCs w:val="24"/>
    </w:rPr>
  </w:style>
  <w:style w:type="paragraph" w:customStyle="1" w:styleId="s11">
    <w:name w:val="s11"/>
    <w:basedOn w:val="Normal"/>
    <w:uiPriority w:val="99"/>
    <w:rsid w:val="00625E35"/>
    <w:pPr>
      <w:spacing w:after="150" w:line="240" w:lineRule="auto"/>
      <w:ind w:firstLine="0"/>
      <w:jc w:val="left"/>
    </w:pPr>
    <w:rPr>
      <w:rFonts w:eastAsiaTheme="minorEastAsia"/>
      <w:sz w:val="17"/>
      <w:szCs w:val="17"/>
    </w:rPr>
  </w:style>
  <w:style w:type="paragraph" w:customStyle="1" w:styleId="s12">
    <w:name w:val="s12"/>
    <w:basedOn w:val="Normal"/>
    <w:uiPriority w:val="99"/>
    <w:rsid w:val="00625E35"/>
    <w:pPr>
      <w:spacing w:after="150" w:line="240" w:lineRule="auto"/>
      <w:ind w:firstLine="0"/>
      <w:jc w:val="left"/>
    </w:pPr>
    <w:rPr>
      <w:rFonts w:eastAsiaTheme="minorEastAsia"/>
      <w:sz w:val="18"/>
      <w:szCs w:val="18"/>
    </w:rPr>
  </w:style>
  <w:style w:type="paragraph" w:customStyle="1" w:styleId="s13">
    <w:name w:val="s13"/>
    <w:basedOn w:val="Normal"/>
    <w:uiPriority w:val="99"/>
    <w:rsid w:val="00625E35"/>
    <w:pPr>
      <w:spacing w:after="150" w:line="240" w:lineRule="auto"/>
      <w:ind w:firstLine="0"/>
      <w:jc w:val="left"/>
    </w:pPr>
    <w:rPr>
      <w:rFonts w:eastAsiaTheme="minorEastAsia"/>
      <w:sz w:val="20"/>
      <w:szCs w:val="20"/>
    </w:rPr>
  </w:style>
  <w:style w:type="paragraph" w:customStyle="1" w:styleId="s16">
    <w:name w:val="s16"/>
    <w:basedOn w:val="Normal"/>
    <w:uiPriority w:val="99"/>
    <w:rsid w:val="00625E35"/>
    <w:pPr>
      <w:spacing w:after="150" w:line="240" w:lineRule="auto"/>
      <w:ind w:firstLine="0"/>
      <w:jc w:val="left"/>
    </w:pPr>
    <w:rPr>
      <w:rFonts w:eastAsiaTheme="minorEastAsia"/>
      <w:szCs w:val="24"/>
    </w:rPr>
  </w:style>
  <w:style w:type="paragraph" w:customStyle="1" w:styleId="s20">
    <w:name w:val="s20"/>
    <w:basedOn w:val="Normal"/>
    <w:uiPriority w:val="99"/>
    <w:rsid w:val="00625E35"/>
    <w:pPr>
      <w:spacing w:after="150" w:line="240" w:lineRule="auto"/>
      <w:ind w:firstLine="0"/>
      <w:jc w:val="left"/>
    </w:pPr>
    <w:rPr>
      <w:rFonts w:eastAsiaTheme="minorEastAsia"/>
      <w:sz w:val="30"/>
      <w:szCs w:val="30"/>
    </w:rPr>
  </w:style>
  <w:style w:type="paragraph" w:customStyle="1" w:styleId="magr5">
    <w:name w:val="magr5"/>
    <w:basedOn w:val="Normal"/>
    <w:uiPriority w:val="99"/>
    <w:rsid w:val="00625E35"/>
    <w:pPr>
      <w:spacing w:after="150" w:line="240" w:lineRule="auto"/>
      <w:ind w:right="75" w:firstLine="0"/>
      <w:jc w:val="left"/>
    </w:pPr>
    <w:rPr>
      <w:rFonts w:eastAsiaTheme="minorEastAsia"/>
      <w:szCs w:val="24"/>
    </w:rPr>
  </w:style>
  <w:style w:type="paragraph" w:customStyle="1" w:styleId="top10">
    <w:name w:val="top10"/>
    <w:basedOn w:val="Normal"/>
    <w:uiPriority w:val="99"/>
    <w:rsid w:val="00625E35"/>
    <w:pPr>
      <w:spacing w:before="150" w:after="150" w:line="240" w:lineRule="auto"/>
      <w:ind w:firstLine="0"/>
      <w:jc w:val="left"/>
    </w:pPr>
    <w:rPr>
      <w:rFonts w:eastAsiaTheme="minorEastAsia"/>
      <w:szCs w:val="24"/>
    </w:rPr>
  </w:style>
  <w:style w:type="paragraph" w:customStyle="1" w:styleId="marg0">
    <w:name w:val="marg0"/>
    <w:basedOn w:val="Normal"/>
    <w:uiPriority w:val="99"/>
    <w:rsid w:val="00625E35"/>
    <w:pPr>
      <w:spacing w:line="240" w:lineRule="auto"/>
      <w:ind w:firstLine="0"/>
      <w:jc w:val="left"/>
    </w:pPr>
    <w:rPr>
      <w:rFonts w:eastAsiaTheme="minorEastAsia"/>
      <w:szCs w:val="24"/>
    </w:rPr>
  </w:style>
  <w:style w:type="paragraph" w:customStyle="1" w:styleId="magr20">
    <w:name w:val="magr20"/>
    <w:basedOn w:val="Normal"/>
    <w:uiPriority w:val="99"/>
    <w:rsid w:val="00625E35"/>
    <w:pPr>
      <w:spacing w:after="150" w:line="240" w:lineRule="auto"/>
      <w:ind w:right="300" w:firstLine="0"/>
      <w:jc w:val="left"/>
    </w:pPr>
    <w:rPr>
      <w:rFonts w:eastAsiaTheme="minorEastAsia"/>
      <w:szCs w:val="24"/>
    </w:rPr>
  </w:style>
  <w:style w:type="paragraph" w:customStyle="1" w:styleId="magr10">
    <w:name w:val="magr10"/>
    <w:basedOn w:val="Normal"/>
    <w:uiPriority w:val="99"/>
    <w:rsid w:val="00625E35"/>
    <w:pPr>
      <w:spacing w:after="150" w:line="240" w:lineRule="auto"/>
      <w:ind w:right="150" w:firstLine="0"/>
      <w:jc w:val="left"/>
    </w:pPr>
    <w:rPr>
      <w:rFonts w:eastAsiaTheme="minorEastAsia"/>
      <w:szCs w:val="24"/>
    </w:rPr>
  </w:style>
  <w:style w:type="paragraph" w:customStyle="1" w:styleId="bottom">
    <w:name w:val="bottom"/>
    <w:basedOn w:val="Normal"/>
    <w:uiPriority w:val="99"/>
    <w:rsid w:val="00625E35"/>
    <w:pPr>
      <w:spacing w:line="240" w:lineRule="auto"/>
      <w:ind w:firstLine="0"/>
      <w:jc w:val="left"/>
    </w:pPr>
    <w:rPr>
      <w:rFonts w:eastAsiaTheme="minorEastAsia"/>
      <w:szCs w:val="24"/>
    </w:rPr>
  </w:style>
  <w:style w:type="paragraph" w:customStyle="1" w:styleId="notranf">
    <w:name w:val="no_tranf"/>
    <w:basedOn w:val="Normal"/>
    <w:uiPriority w:val="99"/>
    <w:rsid w:val="00625E35"/>
    <w:pPr>
      <w:spacing w:after="150" w:line="240" w:lineRule="auto"/>
      <w:ind w:firstLine="0"/>
      <w:jc w:val="left"/>
    </w:pPr>
    <w:rPr>
      <w:rFonts w:eastAsiaTheme="minorEastAsia"/>
      <w:szCs w:val="24"/>
    </w:rPr>
  </w:style>
  <w:style w:type="paragraph" w:customStyle="1" w:styleId="nobor">
    <w:name w:val="nobor"/>
    <w:basedOn w:val="Normal"/>
    <w:uiPriority w:val="99"/>
    <w:rsid w:val="00625E35"/>
    <w:pPr>
      <w:spacing w:after="150" w:line="240" w:lineRule="auto"/>
      <w:ind w:firstLine="0"/>
      <w:jc w:val="left"/>
    </w:pPr>
    <w:rPr>
      <w:rFonts w:eastAsiaTheme="minorEastAsia"/>
      <w:szCs w:val="24"/>
    </w:rPr>
  </w:style>
  <w:style w:type="paragraph" w:customStyle="1" w:styleId="txtleft">
    <w:name w:val="txt_left"/>
    <w:basedOn w:val="Normal"/>
    <w:uiPriority w:val="99"/>
    <w:rsid w:val="00625E35"/>
    <w:pPr>
      <w:spacing w:after="150" w:line="240" w:lineRule="auto"/>
      <w:ind w:firstLine="0"/>
      <w:jc w:val="left"/>
    </w:pPr>
    <w:rPr>
      <w:rFonts w:eastAsiaTheme="minorEastAsia"/>
      <w:szCs w:val="24"/>
    </w:rPr>
  </w:style>
  <w:style w:type="paragraph" w:customStyle="1" w:styleId="txtright">
    <w:name w:val="txt_right"/>
    <w:basedOn w:val="Normal"/>
    <w:uiPriority w:val="99"/>
    <w:rsid w:val="00625E35"/>
    <w:pPr>
      <w:spacing w:after="150" w:line="240" w:lineRule="auto"/>
      <w:ind w:firstLine="0"/>
      <w:jc w:val="right"/>
    </w:pPr>
    <w:rPr>
      <w:rFonts w:eastAsiaTheme="minorEastAsia"/>
      <w:szCs w:val="24"/>
    </w:rPr>
  </w:style>
  <w:style w:type="paragraph" w:customStyle="1" w:styleId="lineheight">
    <w:name w:val="lineheight"/>
    <w:basedOn w:val="Normal"/>
    <w:uiPriority w:val="99"/>
    <w:rsid w:val="00625E35"/>
    <w:pPr>
      <w:spacing w:after="150" w:line="330" w:lineRule="atLeast"/>
      <w:ind w:firstLine="0"/>
      <w:jc w:val="left"/>
    </w:pPr>
    <w:rPr>
      <w:rFonts w:eastAsiaTheme="minorEastAsia"/>
      <w:szCs w:val="24"/>
    </w:rPr>
  </w:style>
  <w:style w:type="paragraph" w:customStyle="1" w:styleId="magr60">
    <w:name w:val="magr60"/>
    <w:basedOn w:val="Normal"/>
    <w:uiPriority w:val="99"/>
    <w:rsid w:val="00625E35"/>
    <w:pPr>
      <w:spacing w:after="150" w:line="240" w:lineRule="auto"/>
      <w:ind w:right="900" w:firstLine="0"/>
      <w:jc w:val="left"/>
    </w:pPr>
    <w:rPr>
      <w:rFonts w:eastAsiaTheme="minorEastAsia"/>
      <w:szCs w:val="24"/>
    </w:rPr>
  </w:style>
  <w:style w:type="paragraph" w:customStyle="1" w:styleId="cl4c">
    <w:name w:val="cl4c"/>
    <w:basedOn w:val="Normal"/>
    <w:uiPriority w:val="99"/>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uiPriority w:val="99"/>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uiPriority w:val="99"/>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uiPriority w:val="99"/>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uiPriority w:val="99"/>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uiPriority w:val="99"/>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uiPriority w:val="99"/>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uiPriority w:val="99"/>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uiPriority w:val="99"/>
    <w:rsid w:val="00625E35"/>
    <w:pPr>
      <w:spacing w:after="150" w:line="240" w:lineRule="auto"/>
      <w:ind w:firstLine="0"/>
      <w:jc w:val="left"/>
    </w:pPr>
    <w:rPr>
      <w:rFonts w:eastAsiaTheme="minorEastAsia"/>
      <w:szCs w:val="24"/>
    </w:rPr>
  </w:style>
  <w:style w:type="paragraph" w:customStyle="1" w:styleId="title3">
    <w:name w:val="title3"/>
    <w:basedOn w:val="Normal"/>
    <w:uiPriority w:val="99"/>
    <w:rsid w:val="00625E35"/>
    <w:pPr>
      <w:spacing w:after="150" w:line="240" w:lineRule="auto"/>
      <w:ind w:firstLine="0"/>
      <w:jc w:val="left"/>
    </w:pPr>
    <w:rPr>
      <w:rFonts w:eastAsiaTheme="minorEastAsia"/>
      <w:szCs w:val="24"/>
    </w:rPr>
  </w:style>
  <w:style w:type="paragraph" w:customStyle="1" w:styleId="innerwrap1">
    <w:name w:val="innerwrap1"/>
    <w:basedOn w:val="Normal"/>
    <w:uiPriority w:val="99"/>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uiPriority w:val="99"/>
    <w:rsid w:val="00625E35"/>
    <w:pPr>
      <w:spacing w:after="150" w:line="240" w:lineRule="auto"/>
      <w:ind w:firstLine="0"/>
      <w:jc w:val="left"/>
    </w:pPr>
    <w:rPr>
      <w:rFonts w:eastAsiaTheme="minorEastAsia"/>
      <w:szCs w:val="24"/>
    </w:rPr>
  </w:style>
  <w:style w:type="paragraph" w:customStyle="1" w:styleId="innerwrap2">
    <w:name w:val="innerwrap2"/>
    <w:basedOn w:val="Normal"/>
    <w:uiPriority w:val="99"/>
    <w:rsid w:val="00625E35"/>
    <w:pPr>
      <w:spacing w:before="75" w:after="75" w:line="240" w:lineRule="auto"/>
      <w:ind w:firstLine="0"/>
      <w:jc w:val="left"/>
    </w:pPr>
    <w:rPr>
      <w:rFonts w:eastAsiaTheme="minorEastAsia"/>
      <w:szCs w:val="24"/>
    </w:rPr>
  </w:style>
  <w:style w:type="paragraph" w:customStyle="1" w:styleId="mediathumb1">
    <w:name w:val="mediathumb1"/>
    <w:basedOn w:val="Normal"/>
    <w:uiPriority w:val="99"/>
    <w:rsid w:val="00625E35"/>
    <w:pPr>
      <w:spacing w:before="75" w:after="75" w:line="240" w:lineRule="auto"/>
      <w:ind w:firstLine="0"/>
      <w:jc w:val="left"/>
    </w:pPr>
    <w:rPr>
      <w:rFonts w:eastAsiaTheme="minorEastAsia"/>
      <w:szCs w:val="24"/>
    </w:rPr>
  </w:style>
  <w:style w:type="paragraph" w:customStyle="1" w:styleId="boxsub1">
    <w:name w:val="box_sub1"/>
    <w:basedOn w:val="Normal"/>
    <w:uiPriority w:val="99"/>
    <w:rsid w:val="00625E35"/>
    <w:pPr>
      <w:spacing w:after="150" w:line="240" w:lineRule="auto"/>
      <w:ind w:firstLine="0"/>
      <w:jc w:val="left"/>
    </w:pPr>
    <w:rPr>
      <w:rFonts w:eastAsiaTheme="minorEastAsia"/>
      <w:szCs w:val="24"/>
    </w:rPr>
  </w:style>
  <w:style w:type="paragraph" w:customStyle="1" w:styleId="title4">
    <w:name w:val="title4"/>
    <w:basedOn w:val="Normal"/>
    <w:uiPriority w:val="99"/>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uiPriority w:val="99"/>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uiPriority w:val="99"/>
    <w:rsid w:val="00625E35"/>
    <w:pPr>
      <w:spacing w:after="150" w:line="240" w:lineRule="auto"/>
      <w:ind w:firstLine="0"/>
      <w:jc w:val="left"/>
    </w:pPr>
    <w:rPr>
      <w:rFonts w:eastAsiaTheme="minorEastAsia"/>
      <w:vanish/>
      <w:szCs w:val="24"/>
    </w:rPr>
  </w:style>
  <w:style w:type="paragraph" w:customStyle="1" w:styleId="dot3">
    <w:name w:val="dot3"/>
    <w:basedOn w:val="Normal"/>
    <w:uiPriority w:val="99"/>
    <w:rsid w:val="00625E35"/>
    <w:pPr>
      <w:spacing w:after="150" w:line="240" w:lineRule="auto"/>
      <w:ind w:firstLine="0"/>
      <w:jc w:val="left"/>
    </w:pPr>
    <w:rPr>
      <w:rFonts w:eastAsiaTheme="minorEastAsia"/>
      <w:szCs w:val="24"/>
    </w:rPr>
  </w:style>
  <w:style w:type="paragraph" w:customStyle="1" w:styleId="remove1">
    <w:name w:val="remove1"/>
    <w:basedOn w:val="Normal"/>
    <w:uiPriority w:val="99"/>
    <w:rsid w:val="00625E35"/>
    <w:pPr>
      <w:spacing w:after="150" w:line="240" w:lineRule="auto"/>
      <w:ind w:firstLine="0"/>
      <w:jc w:val="left"/>
    </w:pPr>
    <w:rPr>
      <w:rFonts w:eastAsiaTheme="minorEastAsia"/>
      <w:szCs w:val="24"/>
    </w:rPr>
  </w:style>
  <w:style w:type="paragraph" w:customStyle="1" w:styleId="upimg1">
    <w:name w:val="up_img1"/>
    <w:basedOn w:val="Normal"/>
    <w:uiPriority w:val="99"/>
    <w:rsid w:val="00625E35"/>
    <w:pPr>
      <w:spacing w:after="150" w:line="240" w:lineRule="auto"/>
      <w:ind w:firstLine="0"/>
      <w:jc w:val="left"/>
    </w:pPr>
    <w:rPr>
      <w:rFonts w:eastAsiaTheme="minorEastAsia"/>
      <w:szCs w:val="24"/>
    </w:rPr>
  </w:style>
  <w:style w:type="paragraph" w:customStyle="1" w:styleId="scaledimage1">
    <w:name w:val="scaled_image1"/>
    <w:basedOn w:val="Normal"/>
    <w:uiPriority w:val="99"/>
    <w:rsid w:val="00625E35"/>
    <w:pPr>
      <w:spacing w:after="150" w:line="240" w:lineRule="auto"/>
      <w:ind w:firstLine="0"/>
      <w:jc w:val="left"/>
    </w:pPr>
    <w:rPr>
      <w:rFonts w:eastAsiaTheme="minorEastAsia"/>
      <w:szCs w:val="24"/>
    </w:rPr>
  </w:style>
  <w:style w:type="paragraph" w:customStyle="1" w:styleId="bggray2">
    <w:name w:val="bg_gray2"/>
    <w:basedOn w:val="Normal"/>
    <w:uiPriority w:val="99"/>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uiPriority w:val="99"/>
    <w:rsid w:val="00625E35"/>
    <w:pPr>
      <w:spacing w:after="150" w:line="240" w:lineRule="auto"/>
      <w:ind w:firstLine="0"/>
      <w:jc w:val="left"/>
    </w:pPr>
    <w:rPr>
      <w:rFonts w:eastAsiaTheme="minorEastAsia"/>
      <w:sz w:val="20"/>
      <w:szCs w:val="20"/>
    </w:rPr>
  </w:style>
  <w:style w:type="paragraph" w:customStyle="1" w:styleId="col11">
    <w:name w:val="col11"/>
    <w:basedOn w:val="Normal"/>
    <w:uiPriority w:val="99"/>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uiPriority w:val="99"/>
    <w:rsid w:val="00625E35"/>
    <w:pPr>
      <w:spacing w:after="30" w:line="240" w:lineRule="auto"/>
      <w:ind w:right="150" w:firstLine="0"/>
      <w:jc w:val="left"/>
    </w:pPr>
    <w:rPr>
      <w:rFonts w:eastAsiaTheme="minorEastAsia"/>
      <w:szCs w:val="24"/>
    </w:rPr>
  </w:style>
  <w:style w:type="paragraph" w:customStyle="1" w:styleId="center1">
    <w:name w:val="center1"/>
    <w:basedOn w:val="Normal"/>
    <w:uiPriority w:val="99"/>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uiPriority w:val="99"/>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uiPriority w:val="99"/>
    <w:rsid w:val="00625E35"/>
    <w:pPr>
      <w:spacing w:after="150" w:line="240" w:lineRule="auto"/>
      <w:ind w:firstLine="0"/>
      <w:jc w:val="center"/>
    </w:pPr>
    <w:rPr>
      <w:rFonts w:eastAsiaTheme="minorEastAsia"/>
      <w:sz w:val="2"/>
      <w:szCs w:val="2"/>
    </w:rPr>
  </w:style>
  <w:style w:type="paragraph" w:customStyle="1" w:styleId="pageprev1">
    <w:name w:val="page_prev1"/>
    <w:basedOn w:val="Normal"/>
    <w:uiPriority w:val="99"/>
    <w:rsid w:val="00625E35"/>
    <w:pPr>
      <w:spacing w:after="150" w:line="240" w:lineRule="auto"/>
      <w:ind w:firstLine="0"/>
      <w:jc w:val="left"/>
    </w:pPr>
    <w:rPr>
      <w:rFonts w:eastAsiaTheme="minorEastAsia"/>
      <w:szCs w:val="24"/>
    </w:rPr>
  </w:style>
  <w:style w:type="paragraph" w:customStyle="1" w:styleId="pagenext1">
    <w:name w:val="page_next1"/>
    <w:basedOn w:val="Normal"/>
    <w:uiPriority w:val="99"/>
    <w:rsid w:val="00625E35"/>
    <w:pPr>
      <w:spacing w:after="150" w:line="240" w:lineRule="auto"/>
      <w:ind w:firstLine="0"/>
      <w:jc w:val="left"/>
    </w:pPr>
    <w:rPr>
      <w:rFonts w:eastAsiaTheme="minorEastAsia"/>
      <w:szCs w:val="24"/>
    </w:rPr>
  </w:style>
  <w:style w:type="paragraph" w:customStyle="1" w:styleId="stageactions1">
    <w:name w:val="stageactions1"/>
    <w:basedOn w:val="Normal"/>
    <w:uiPriority w:val="99"/>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uiPriority w:val="99"/>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uiPriority w:val="99"/>
    <w:rsid w:val="00625E35"/>
    <w:pPr>
      <w:spacing w:after="150" w:line="240" w:lineRule="auto"/>
      <w:ind w:firstLine="0"/>
      <w:jc w:val="left"/>
    </w:pPr>
    <w:rPr>
      <w:rFonts w:eastAsiaTheme="minorEastAsia"/>
      <w:szCs w:val="24"/>
    </w:rPr>
  </w:style>
  <w:style w:type="paragraph" w:customStyle="1" w:styleId="icscreen1">
    <w:name w:val="ic_screen1"/>
    <w:basedOn w:val="Normal"/>
    <w:uiPriority w:val="99"/>
    <w:rsid w:val="00625E35"/>
    <w:pPr>
      <w:spacing w:after="150" w:line="240" w:lineRule="auto"/>
      <w:ind w:firstLine="0"/>
      <w:jc w:val="left"/>
    </w:pPr>
    <w:rPr>
      <w:rFonts w:eastAsiaTheme="minorEastAsia"/>
      <w:szCs w:val="24"/>
    </w:rPr>
  </w:style>
  <w:style w:type="paragraph" w:customStyle="1" w:styleId="titlegray1">
    <w:name w:val="title_gray1"/>
    <w:basedOn w:val="Normal"/>
    <w:uiPriority w:val="99"/>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uiPriority w:val="99"/>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uiPriority w:val="99"/>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uiPriority w:val="99"/>
    <w:rsid w:val="00625E35"/>
    <w:pPr>
      <w:spacing w:line="240" w:lineRule="auto"/>
      <w:ind w:firstLine="0"/>
      <w:jc w:val="left"/>
    </w:pPr>
    <w:rPr>
      <w:rFonts w:eastAsiaTheme="minorEastAsia"/>
      <w:szCs w:val="24"/>
    </w:rPr>
  </w:style>
  <w:style w:type="paragraph" w:customStyle="1" w:styleId="innercmm1">
    <w:name w:val="inner_cmm1"/>
    <w:basedOn w:val="Normal"/>
    <w:uiPriority w:val="99"/>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uiPriority w:val="99"/>
    <w:rsid w:val="00625E35"/>
    <w:pPr>
      <w:spacing w:after="150" w:line="240" w:lineRule="auto"/>
      <w:ind w:firstLine="0"/>
      <w:jc w:val="left"/>
    </w:pPr>
    <w:rPr>
      <w:rFonts w:eastAsiaTheme="minorEastAsia"/>
      <w:color w:val="333333"/>
      <w:szCs w:val="24"/>
    </w:rPr>
  </w:style>
  <w:style w:type="paragraph" w:customStyle="1" w:styleId="btface1">
    <w:name w:val="bt_face1"/>
    <w:basedOn w:val="Normal"/>
    <w:uiPriority w:val="99"/>
    <w:rsid w:val="00625E35"/>
    <w:pPr>
      <w:spacing w:after="150" w:line="240" w:lineRule="auto"/>
      <w:ind w:firstLine="0"/>
      <w:jc w:val="left"/>
    </w:pPr>
    <w:rPr>
      <w:rFonts w:eastAsiaTheme="minorEastAsia"/>
      <w:szCs w:val="24"/>
    </w:rPr>
  </w:style>
  <w:style w:type="paragraph" w:customStyle="1" w:styleId="main2">
    <w:name w:val="main2"/>
    <w:basedOn w:val="Normal"/>
    <w:uiPriority w:val="99"/>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uiPriority w:val="99"/>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uiPriority w:val="99"/>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uiPriority w:val="99"/>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uiPriority w:val="99"/>
    <w:rsid w:val="00625E35"/>
    <w:pPr>
      <w:spacing w:after="150" w:line="240" w:lineRule="auto"/>
      <w:ind w:firstLine="0"/>
      <w:jc w:val="left"/>
    </w:pPr>
    <w:rPr>
      <w:rFonts w:eastAsiaTheme="minorEastAsia"/>
      <w:szCs w:val="24"/>
    </w:rPr>
  </w:style>
  <w:style w:type="paragraph" w:customStyle="1" w:styleId="mjx-box1">
    <w:name w:val="mjx-box1"/>
    <w:basedOn w:val="Normal"/>
    <w:uiPriority w:val="99"/>
    <w:rsid w:val="00625E35"/>
    <w:pPr>
      <w:spacing w:after="150" w:line="240" w:lineRule="auto"/>
      <w:ind w:firstLine="0"/>
      <w:jc w:val="left"/>
    </w:pPr>
    <w:rPr>
      <w:rFonts w:eastAsiaTheme="minorEastAsia"/>
      <w:szCs w:val="24"/>
    </w:rPr>
  </w:style>
  <w:style w:type="paragraph" w:customStyle="1" w:styleId="mjx-noerror1">
    <w:name w:val="mjx-noerror1"/>
    <w:basedOn w:val="Normal"/>
    <w:uiPriority w:val="99"/>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uiPriority w:val="99"/>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uiPriority w:val="99"/>
    <w:rsid w:val="00625E35"/>
    <w:pPr>
      <w:spacing w:after="150" w:line="240" w:lineRule="auto"/>
      <w:ind w:firstLine="0"/>
      <w:jc w:val="left"/>
    </w:pPr>
    <w:rPr>
      <w:rFonts w:eastAsiaTheme="minorEastAsia"/>
      <w:szCs w:val="24"/>
    </w:rPr>
  </w:style>
  <w:style w:type="paragraph" w:customStyle="1" w:styleId="dialogheader1">
    <w:name w:val="dialog_header1"/>
    <w:basedOn w:val="Normal"/>
    <w:uiPriority w:val="99"/>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uiPriority w:val="99"/>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uiPriority w:val="99"/>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uiPriority w:val="99"/>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uiPriority w:val="99"/>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uiPriority w:val="99"/>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uiPriority w:val="99"/>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uiPriority w:val="99"/>
    <w:rsid w:val="00625E35"/>
    <w:pPr>
      <w:spacing w:after="150" w:line="240" w:lineRule="auto"/>
      <w:ind w:firstLine="0"/>
      <w:jc w:val="left"/>
    </w:pPr>
    <w:rPr>
      <w:rFonts w:eastAsiaTheme="minorEastAsia"/>
      <w:szCs w:val="24"/>
    </w:rPr>
  </w:style>
  <w:style w:type="paragraph" w:customStyle="1" w:styleId="Title30">
    <w:name w:val="Title3"/>
    <w:basedOn w:val="Normal"/>
    <w:uiPriority w:val="99"/>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uiPriority w:val="99"/>
    <w:rsid w:val="00625E35"/>
    <w:pPr>
      <w:spacing w:after="150" w:line="240" w:lineRule="auto"/>
      <w:ind w:firstLine="0"/>
      <w:jc w:val="left"/>
    </w:pPr>
    <w:rPr>
      <w:rFonts w:eastAsiaTheme="minorEastAsia"/>
      <w:szCs w:val="24"/>
    </w:rPr>
  </w:style>
  <w:style w:type="paragraph" w:customStyle="1" w:styleId="Title40">
    <w:name w:val="Title4"/>
    <w:basedOn w:val="Normal"/>
    <w:uiPriority w:val="99"/>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uiPriority w:val="99"/>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uiPriority w:val="99"/>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uiPriority w:val="99"/>
    <w:rsid w:val="00625E35"/>
    <w:pPr>
      <w:spacing w:after="150" w:line="240" w:lineRule="auto"/>
      <w:ind w:firstLine="0"/>
      <w:jc w:val="left"/>
    </w:pPr>
    <w:rPr>
      <w:rFonts w:eastAsiaTheme="minorEastAsia"/>
      <w:szCs w:val="24"/>
    </w:rPr>
  </w:style>
  <w:style w:type="paragraph" w:customStyle="1" w:styleId="default0">
    <w:name w:val="default"/>
    <w:basedOn w:val="Normal"/>
    <w:uiPriority w:val="99"/>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uiPriority w:val="99"/>
    <w:rsid w:val="00625E35"/>
    <w:pPr>
      <w:spacing w:after="150" w:line="240" w:lineRule="auto"/>
      <w:ind w:firstLine="0"/>
      <w:jc w:val="left"/>
    </w:pPr>
    <w:rPr>
      <w:rFonts w:eastAsiaTheme="minorEastAsia"/>
      <w:szCs w:val="24"/>
    </w:rPr>
  </w:style>
  <w:style w:type="paragraph" w:customStyle="1" w:styleId="Title7">
    <w:name w:val="Title7"/>
    <w:basedOn w:val="Normal"/>
    <w:uiPriority w:val="99"/>
    <w:rsid w:val="00625E35"/>
    <w:pPr>
      <w:spacing w:after="150" w:line="240" w:lineRule="auto"/>
      <w:ind w:firstLine="0"/>
      <w:jc w:val="left"/>
    </w:pPr>
    <w:rPr>
      <w:rFonts w:eastAsiaTheme="minorEastAsia"/>
      <w:szCs w:val="24"/>
    </w:rPr>
  </w:style>
  <w:style w:type="paragraph" w:customStyle="1" w:styleId="body">
    <w:name w:val="body"/>
    <w:basedOn w:val="Normal"/>
    <w:uiPriority w:val="99"/>
    <w:rsid w:val="00625E35"/>
    <w:pPr>
      <w:spacing w:after="150" w:line="240" w:lineRule="auto"/>
      <w:ind w:firstLine="0"/>
      <w:jc w:val="left"/>
    </w:pPr>
    <w:rPr>
      <w:rFonts w:eastAsiaTheme="minorEastAsia"/>
      <w:szCs w:val="24"/>
    </w:rPr>
  </w:style>
  <w:style w:type="paragraph" w:customStyle="1" w:styleId="Title8">
    <w:name w:val="Title8"/>
    <w:basedOn w:val="Normal"/>
    <w:uiPriority w:val="99"/>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uiPriority w:val="99"/>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uiPriority w:val="99"/>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uiPriority w:val="99"/>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uiPriority w:val="99"/>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uiPriority w:val="99"/>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uiPriority w:val="99"/>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uiPriority w:val="99"/>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uiPriority w:val="99"/>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uiPriority w:val="99"/>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uiPriority w:val="99"/>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uiPriority w:val="99"/>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uiPriority w:val="99"/>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uiPriority w:val="99"/>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uiPriority w:val="99"/>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6">
    <w:name w:val="No List16"/>
    <w:next w:val="NoList"/>
    <w:uiPriority w:val="99"/>
    <w:semiHidden/>
    <w:unhideWhenUsed/>
    <w:rsid w:val="00EF3B24"/>
  </w:style>
  <w:style w:type="numbering" w:customStyle="1" w:styleId="NoList17">
    <w:name w:val="No List17"/>
    <w:next w:val="NoList"/>
    <w:uiPriority w:val="99"/>
    <w:semiHidden/>
    <w:unhideWhenUsed/>
    <w:rsid w:val="00EF3B24"/>
  </w:style>
  <w:style w:type="table" w:customStyle="1" w:styleId="TableGrid33">
    <w:name w:val="Table Grid33"/>
    <w:basedOn w:val="TableNormal"/>
    <w:next w:val="TableGrid"/>
    <w:uiPriority w:val="59"/>
    <w:rsid w:val="00EF3B2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EF3B24"/>
  </w:style>
  <w:style w:type="table" w:customStyle="1" w:styleId="TableGrid52">
    <w:name w:val="Table Grid5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NoList"/>
    <w:uiPriority w:val="99"/>
    <w:semiHidden/>
    <w:unhideWhenUsed/>
    <w:rsid w:val="00EF3B24"/>
  </w:style>
  <w:style w:type="numbering" w:customStyle="1" w:styleId="NoList42">
    <w:name w:val="No List42"/>
    <w:next w:val="NoList"/>
    <w:uiPriority w:val="99"/>
    <w:semiHidden/>
    <w:unhideWhenUsed/>
    <w:rsid w:val="00EF3B24"/>
  </w:style>
  <w:style w:type="table" w:customStyle="1" w:styleId="TableGrid62">
    <w:name w:val="Table Grid6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2">
    <w:name w:val="Table Grid9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EF3B24"/>
  </w:style>
  <w:style w:type="table" w:customStyle="1" w:styleId="TableGrid102">
    <w:name w:val="Table Grid10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2">
    <w:name w:val="No List62"/>
    <w:next w:val="NoList"/>
    <w:uiPriority w:val="99"/>
    <w:semiHidden/>
    <w:unhideWhenUsed/>
    <w:rsid w:val="00EF3B24"/>
  </w:style>
  <w:style w:type="table" w:customStyle="1" w:styleId="TableGrid122">
    <w:name w:val="Table Grid12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2">
    <w:name w:val="Table Grid15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2">
    <w:name w:val="No List72"/>
    <w:next w:val="NoList"/>
    <w:uiPriority w:val="99"/>
    <w:semiHidden/>
    <w:unhideWhenUsed/>
    <w:rsid w:val="00EF3B24"/>
  </w:style>
  <w:style w:type="table" w:customStyle="1" w:styleId="TableGrid162">
    <w:name w:val="Table Grid16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2">
    <w:name w:val="Table Grid17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EF3B24"/>
  </w:style>
  <w:style w:type="table" w:customStyle="1" w:styleId="TableGrid192">
    <w:name w:val="Table Grid19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2">
    <w:name w:val="No List92"/>
    <w:next w:val="NoList"/>
    <w:uiPriority w:val="99"/>
    <w:semiHidden/>
    <w:unhideWhenUsed/>
    <w:rsid w:val="00EF3B24"/>
  </w:style>
  <w:style w:type="table" w:customStyle="1" w:styleId="TableGrid202">
    <w:name w:val="Table Grid20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2">
    <w:name w:val="No List102"/>
    <w:next w:val="NoList"/>
    <w:uiPriority w:val="99"/>
    <w:semiHidden/>
    <w:unhideWhenUsed/>
    <w:rsid w:val="00EF3B24"/>
  </w:style>
  <w:style w:type="numbering" w:customStyle="1" w:styleId="NoList112">
    <w:name w:val="No List112"/>
    <w:next w:val="NoList"/>
    <w:uiPriority w:val="99"/>
    <w:semiHidden/>
    <w:unhideWhenUsed/>
    <w:rsid w:val="00EF3B24"/>
  </w:style>
  <w:style w:type="table" w:customStyle="1" w:styleId="TableGrid213">
    <w:name w:val="Table Grid213"/>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2">
    <w:name w:val="No List122"/>
    <w:next w:val="NoList"/>
    <w:uiPriority w:val="99"/>
    <w:semiHidden/>
    <w:unhideWhenUsed/>
    <w:rsid w:val="00EF3B24"/>
  </w:style>
  <w:style w:type="table" w:customStyle="1" w:styleId="TableGrid252">
    <w:name w:val="Table Grid25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2">
    <w:name w:val="Table Grid27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2">
    <w:name w:val="Table Grid28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EF3B24"/>
  </w:style>
  <w:style w:type="table" w:customStyle="1" w:styleId="TableGrid292">
    <w:name w:val="Table Grid292"/>
    <w:basedOn w:val="TableNormal"/>
    <w:next w:val="TableGrid"/>
    <w:uiPriority w:val="59"/>
    <w:rsid w:val="00EF3B2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2">
    <w:name w:val="Light Shading2"/>
    <w:basedOn w:val="TableNormal"/>
    <w:next w:val="LightShading"/>
    <w:uiPriority w:val="60"/>
    <w:rsid w:val="00EF3B2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8">
    <w:name w:val="No List18"/>
    <w:next w:val="NoList"/>
    <w:uiPriority w:val="99"/>
    <w:semiHidden/>
    <w:unhideWhenUsed/>
    <w:rsid w:val="002D62C6"/>
  </w:style>
  <w:style w:type="numbering" w:customStyle="1" w:styleId="NoList19">
    <w:name w:val="No List19"/>
    <w:next w:val="NoList"/>
    <w:uiPriority w:val="99"/>
    <w:semiHidden/>
    <w:unhideWhenUsed/>
    <w:rsid w:val="002D62C6"/>
  </w:style>
  <w:style w:type="table" w:customStyle="1" w:styleId="TableGrid35">
    <w:name w:val="Table Grid35"/>
    <w:basedOn w:val="TableNormal"/>
    <w:next w:val="TableGrid"/>
    <w:uiPriority w:val="59"/>
    <w:rsid w:val="002D62C6"/>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3">
    <w:name w:val="No List23"/>
    <w:next w:val="NoList"/>
    <w:uiPriority w:val="99"/>
    <w:semiHidden/>
    <w:unhideWhenUsed/>
    <w:rsid w:val="002D62C6"/>
  </w:style>
  <w:style w:type="table" w:customStyle="1" w:styleId="TableGrid53">
    <w:name w:val="Table Grid5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3">
    <w:name w:val="No List33"/>
    <w:next w:val="NoList"/>
    <w:uiPriority w:val="99"/>
    <w:semiHidden/>
    <w:unhideWhenUsed/>
    <w:rsid w:val="002D62C6"/>
  </w:style>
  <w:style w:type="numbering" w:customStyle="1" w:styleId="NoList43">
    <w:name w:val="No List43"/>
    <w:next w:val="NoList"/>
    <w:uiPriority w:val="99"/>
    <w:semiHidden/>
    <w:unhideWhenUsed/>
    <w:rsid w:val="002D62C6"/>
  </w:style>
  <w:style w:type="table" w:customStyle="1" w:styleId="TableGrid63">
    <w:name w:val="Table Grid6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3">
    <w:name w:val="Table Grid7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3">
    <w:name w:val="Table Grid9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3">
    <w:name w:val="No List53"/>
    <w:next w:val="NoList"/>
    <w:uiPriority w:val="99"/>
    <w:semiHidden/>
    <w:unhideWhenUsed/>
    <w:rsid w:val="002D62C6"/>
  </w:style>
  <w:style w:type="table" w:customStyle="1" w:styleId="TableGrid103">
    <w:name w:val="Table Grid10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5">
    <w:name w:val="Table Grid115"/>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3">
    <w:name w:val="No List63"/>
    <w:next w:val="NoList"/>
    <w:uiPriority w:val="99"/>
    <w:semiHidden/>
    <w:unhideWhenUsed/>
    <w:rsid w:val="002D62C6"/>
  </w:style>
  <w:style w:type="table" w:customStyle="1" w:styleId="TableGrid123">
    <w:name w:val="Table Grid12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3">
    <w:name w:val="Table Grid13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3">
    <w:name w:val="Table Grid15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3">
    <w:name w:val="No List73"/>
    <w:next w:val="NoList"/>
    <w:uiPriority w:val="99"/>
    <w:semiHidden/>
    <w:unhideWhenUsed/>
    <w:rsid w:val="002D62C6"/>
  </w:style>
  <w:style w:type="table" w:customStyle="1" w:styleId="TableGrid163">
    <w:name w:val="Table Grid16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3">
    <w:name w:val="Table Grid17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3">
    <w:name w:val="Table Grid18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3">
    <w:name w:val="No List83"/>
    <w:next w:val="NoList"/>
    <w:uiPriority w:val="99"/>
    <w:semiHidden/>
    <w:unhideWhenUsed/>
    <w:rsid w:val="002D62C6"/>
  </w:style>
  <w:style w:type="table" w:customStyle="1" w:styleId="TableGrid193">
    <w:name w:val="Table Grid19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3">
    <w:name w:val="No List93"/>
    <w:next w:val="NoList"/>
    <w:uiPriority w:val="99"/>
    <w:semiHidden/>
    <w:unhideWhenUsed/>
    <w:rsid w:val="002D62C6"/>
  </w:style>
  <w:style w:type="table" w:customStyle="1" w:styleId="TableGrid203">
    <w:name w:val="Table Grid20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3">
    <w:name w:val="No List103"/>
    <w:next w:val="NoList"/>
    <w:uiPriority w:val="99"/>
    <w:semiHidden/>
    <w:unhideWhenUsed/>
    <w:rsid w:val="002D62C6"/>
  </w:style>
  <w:style w:type="numbering" w:customStyle="1" w:styleId="NoList113">
    <w:name w:val="No List113"/>
    <w:next w:val="NoList"/>
    <w:uiPriority w:val="99"/>
    <w:semiHidden/>
    <w:unhideWhenUsed/>
    <w:rsid w:val="002D62C6"/>
  </w:style>
  <w:style w:type="table" w:customStyle="1" w:styleId="TableGrid215">
    <w:name w:val="Table Grid215"/>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3">
    <w:name w:val="Table Grid22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3">
    <w:name w:val="Table Grid23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3">
    <w:name w:val="Table Grid24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3">
    <w:name w:val="No List123"/>
    <w:next w:val="NoList"/>
    <w:uiPriority w:val="99"/>
    <w:semiHidden/>
    <w:unhideWhenUsed/>
    <w:rsid w:val="002D62C6"/>
  </w:style>
  <w:style w:type="table" w:customStyle="1" w:styleId="TableGrid253">
    <w:name w:val="Table Grid25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3">
    <w:name w:val="Table Grid26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3">
    <w:name w:val="Table Grid27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3">
    <w:name w:val="Table Grid28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3">
    <w:name w:val="No List133"/>
    <w:next w:val="NoList"/>
    <w:uiPriority w:val="99"/>
    <w:semiHidden/>
    <w:unhideWhenUsed/>
    <w:rsid w:val="002D62C6"/>
  </w:style>
  <w:style w:type="table" w:customStyle="1" w:styleId="TableGrid293">
    <w:name w:val="Table Grid293"/>
    <w:basedOn w:val="TableNormal"/>
    <w:next w:val="TableGrid"/>
    <w:uiPriority w:val="59"/>
    <w:rsid w:val="002D62C6"/>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3">
    <w:name w:val="Light Shading3"/>
    <w:basedOn w:val="TableNormal"/>
    <w:next w:val="LightShading"/>
    <w:uiPriority w:val="60"/>
    <w:rsid w:val="002D62C6"/>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0">
    <w:name w:val="No List20"/>
    <w:next w:val="NoList"/>
    <w:uiPriority w:val="99"/>
    <w:semiHidden/>
    <w:unhideWhenUsed/>
    <w:rsid w:val="00C270DA"/>
  </w:style>
  <w:style w:type="numbering" w:customStyle="1" w:styleId="NoList110">
    <w:name w:val="No List110"/>
    <w:next w:val="NoList"/>
    <w:uiPriority w:val="99"/>
    <w:semiHidden/>
    <w:unhideWhenUsed/>
    <w:rsid w:val="00C270DA"/>
  </w:style>
  <w:style w:type="table" w:customStyle="1" w:styleId="TableGrid37">
    <w:name w:val="Table Grid37"/>
    <w:basedOn w:val="TableNormal"/>
    <w:next w:val="TableGrid"/>
    <w:uiPriority w:val="59"/>
    <w:rsid w:val="00C270DA"/>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8">
    <w:name w:val="Table Grid38"/>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4">
    <w:name w:val="Table Grid4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4">
    <w:name w:val="No List24"/>
    <w:next w:val="NoList"/>
    <w:uiPriority w:val="99"/>
    <w:semiHidden/>
    <w:unhideWhenUsed/>
    <w:rsid w:val="00C270DA"/>
  </w:style>
  <w:style w:type="table" w:customStyle="1" w:styleId="TableGrid54">
    <w:name w:val="Table Grid5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4">
    <w:name w:val="No List34"/>
    <w:next w:val="NoList"/>
    <w:uiPriority w:val="99"/>
    <w:semiHidden/>
    <w:unhideWhenUsed/>
    <w:rsid w:val="00C270DA"/>
  </w:style>
  <w:style w:type="numbering" w:customStyle="1" w:styleId="NoList44">
    <w:name w:val="No List44"/>
    <w:next w:val="NoList"/>
    <w:uiPriority w:val="99"/>
    <w:semiHidden/>
    <w:unhideWhenUsed/>
    <w:rsid w:val="00C270DA"/>
  </w:style>
  <w:style w:type="table" w:customStyle="1" w:styleId="TableGrid64">
    <w:name w:val="Table Grid6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4">
    <w:name w:val="Table Grid9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4">
    <w:name w:val="No List54"/>
    <w:next w:val="NoList"/>
    <w:uiPriority w:val="99"/>
    <w:semiHidden/>
    <w:unhideWhenUsed/>
    <w:rsid w:val="00C270DA"/>
  </w:style>
  <w:style w:type="table" w:customStyle="1" w:styleId="TableGrid104">
    <w:name w:val="Table Grid10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7">
    <w:name w:val="Table Grid117"/>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4">
    <w:name w:val="No List64"/>
    <w:next w:val="NoList"/>
    <w:uiPriority w:val="99"/>
    <w:semiHidden/>
    <w:unhideWhenUsed/>
    <w:rsid w:val="00C270DA"/>
  </w:style>
  <w:style w:type="table" w:customStyle="1" w:styleId="TableGrid124">
    <w:name w:val="Table Grid12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4">
    <w:name w:val="Table Grid13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4">
    <w:name w:val="Table Grid14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4">
    <w:name w:val="Table Grid15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4">
    <w:name w:val="No List74"/>
    <w:next w:val="NoList"/>
    <w:uiPriority w:val="99"/>
    <w:semiHidden/>
    <w:unhideWhenUsed/>
    <w:rsid w:val="00C270DA"/>
  </w:style>
  <w:style w:type="table" w:customStyle="1" w:styleId="TableGrid164">
    <w:name w:val="Table Grid16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4">
    <w:name w:val="Table Grid17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4">
    <w:name w:val="Table Grid18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4">
    <w:name w:val="No List84"/>
    <w:next w:val="NoList"/>
    <w:uiPriority w:val="99"/>
    <w:semiHidden/>
    <w:unhideWhenUsed/>
    <w:rsid w:val="00C270DA"/>
  </w:style>
  <w:style w:type="table" w:customStyle="1" w:styleId="TableGrid194">
    <w:name w:val="Table Grid19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4">
    <w:name w:val="No List94"/>
    <w:next w:val="NoList"/>
    <w:uiPriority w:val="99"/>
    <w:semiHidden/>
    <w:unhideWhenUsed/>
    <w:rsid w:val="00C270DA"/>
  </w:style>
  <w:style w:type="table" w:customStyle="1" w:styleId="TableGrid204">
    <w:name w:val="Table Grid20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4">
    <w:name w:val="No List104"/>
    <w:next w:val="NoList"/>
    <w:uiPriority w:val="99"/>
    <w:semiHidden/>
    <w:unhideWhenUsed/>
    <w:rsid w:val="00C270DA"/>
  </w:style>
  <w:style w:type="numbering" w:customStyle="1" w:styleId="NoList114">
    <w:name w:val="No List114"/>
    <w:next w:val="NoList"/>
    <w:uiPriority w:val="99"/>
    <w:semiHidden/>
    <w:unhideWhenUsed/>
    <w:rsid w:val="00C270DA"/>
  </w:style>
  <w:style w:type="table" w:customStyle="1" w:styleId="TableGrid217">
    <w:name w:val="Table Grid217"/>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4">
    <w:name w:val="Table Grid22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4">
    <w:name w:val="Table Grid23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4">
    <w:name w:val="Table Grid24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4">
    <w:name w:val="No List124"/>
    <w:next w:val="NoList"/>
    <w:uiPriority w:val="99"/>
    <w:semiHidden/>
    <w:unhideWhenUsed/>
    <w:rsid w:val="00C270DA"/>
  </w:style>
  <w:style w:type="table" w:customStyle="1" w:styleId="TableGrid254">
    <w:name w:val="Table Grid25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4">
    <w:name w:val="Table Grid26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4">
    <w:name w:val="Table Grid27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4">
    <w:name w:val="Table Grid28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C270DA"/>
  </w:style>
  <w:style w:type="table" w:customStyle="1" w:styleId="TableGrid294">
    <w:name w:val="Table Grid294"/>
    <w:basedOn w:val="TableNormal"/>
    <w:next w:val="TableGrid"/>
    <w:uiPriority w:val="59"/>
    <w:rsid w:val="00C270DA"/>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4">
    <w:name w:val="Light Shading4"/>
    <w:basedOn w:val="TableNormal"/>
    <w:next w:val="LightShading"/>
    <w:uiPriority w:val="60"/>
    <w:rsid w:val="00C270DA"/>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5">
    <w:name w:val="No List25"/>
    <w:next w:val="NoList"/>
    <w:uiPriority w:val="99"/>
    <w:semiHidden/>
    <w:unhideWhenUsed/>
    <w:rsid w:val="00854AD0"/>
  </w:style>
  <w:style w:type="numbering" w:customStyle="1" w:styleId="NoList115">
    <w:name w:val="No List115"/>
    <w:next w:val="NoList"/>
    <w:uiPriority w:val="99"/>
    <w:semiHidden/>
    <w:unhideWhenUsed/>
    <w:rsid w:val="00854AD0"/>
  </w:style>
  <w:style w:type="table" w:customStyle="1" w:styleId="TableGrid39">
    <w:name w:val="Table Grid39"/>
    <w:basedOn w:val="TableNormal"/>
    <w:next w:val="TableGrid"/>
    <w:uiPriority w:val="59"/>
    <w:rsid w:val="00854AD0"/>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5">
    <w:name w:val="Table Grid4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6">
    <w:name w:val="No List26"/>
    <w:next w:val="NoList"/>
    <w:uiPriority w:val="99"/>
    <w:semiHidden/>
    <w:unhideWhenUsed/>
    <w:rsid w:val="00854AD0"/>
  </w:style>
  <w:style w:type="table" w:customStyle="1" w:styleId="TableGrid55">
    <w:name w:val="Table Grid5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5">
    <w:name w:val="No List35"/>
    <w:next w:val="NoList"/>
    <w:uiPriority w:val="99"/>
    <w:semiHidden/>
    <w:unhideWhenUsed/>
    <w:rsid w:val="00854AD0"/>
  </w:style>
  <w:style w:type="numbering" w:customStyle="1" w:styleId="NoList45">
    <w:name w:val="No List45"/>
    <w:next w:val="NoList"/>
    <w:uiPriority w:val="99"/>
    <w:semiHidden/>
    <w:unhideWhenUsed/>
    <w:rsid w:val="00854AD0"/>
  </w:style>
  <w:style w:type="table" w:customStyle="1" w:styleId="TableGrid65">
    <w:name w:val="Table Grid6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5">
    <w:name w:val="Table Grid8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NoList"/>
    <w:uiPriority w:val="99"/>
    <w:semiHidden/>
    <w:unhideWhenUsed/>
    <w:rsid w:val="00854AD0"/>
  </w:style>
  <w:style w:type="table" w:customStyle="1" w:styleId="TableGrid105">
    <w:name w:val="Table Grid10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9">
    <w:name w:val="Table Grid119"/>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5">
    <w:name w:val="No List65"/>
    <w:next w:val="NoList"/>
    <w:uiPriority w:val="99"/>
    <w:semiHidden/>
    <w:unhideWhenUsed/>
    <w:rsid w:val="00854AD0"/>
  </w:style>
  <w:style w:type="table" w:customStyle="1" w:styleId="TableGrid125">
    <w:name w:val="Table Grid12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5">
    <w:name w:val="Table Grid13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5">
    <w:name w:val="Table Grid14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5">
    <w:name w:val="Table Grid15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5">
    <w:name w:val="No List75"/>
    <w:next w:val="NoList"/>
    <w:uiPriority w:val="99"/>
    <w:semiHidden/>
    <w:unhideWhenUsed/>
    <w:rsid w:val="00854AD0"/>
  </w:style>
  <w:style w:type="table" w:customStyle="1" w:styleId="TableGrid165">
    <w:name w:val="Table Grid16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5">
    <w:name w:val="Table Grid17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5">
    <w:name w:val="Table Grid18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5">
    <w:name w:val="No List85"/>
    <w:next w:val="NoList"/>
    <w:uiPriority w:val="99"/>
    <w:semiHidden/>
    <w:unhideWhenUsed/>
    <w:rsid w:val="00854AD0"/>
  </w:style>
  <w:style w:type="table" w:customStyle="1" w:styleId="TableGrid195">
    <w:name w:val="Table Grid19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5">
    <w:name w:val="No List95"/>
    <w:next w:val="NoList"/>
    <w:uiPriority w:val="99"/>
    <w:semiHidden/>
    <w:unhideWhenUsed/>
    <w:rsid w:val="00854AD0"/>
  </w:style>
  <w:style w:type="table" w:customStyle="1" w:styleId="TableGrid205">
    <w:name w:val="Table Grid20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5">
    <w:name w:val="No List105"/>
    <w:next w:val="NoList"/>
    <w:uiPriority w:val="99"/>
    <w:semiHidden/>
    <w:unhideWhenUsed/>
    <w:rsid w:val="00854AD0"/>
  </w:style>
  <w:style w:type="numbering" w:customStyle="1" w:styleId="NoList116">
    <w:name w:val="No List116"/>
    <w:next w:val="NoList"/>
    <w:uiPriority w:val="99"/>
    <w:semiHidden/>
    <w:unhideWhenUsed/>
    <w:rsid w:val="00854AD0"/>
  </w:style>
  <w:style w:type="table" w:customStyle="1" w:styleId="TableGrid219">
    <w:name w:val="Table Grid219"/>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5">
    <w:name w:val="Table Grid22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5">
    <w:name w:val="Table Grid23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5">
    <w:name w:val="Table Grid24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5">
    <w:name w:val="No List125"/>
    <w:next w:val="NoList"/>
    <w:uiPriority w:val="99"/>
    <w:semiHidden/>
    <w:unhideWhenUsed/>
    <w:rsid w:val="00854AD0"/>
  </w:style>
  <w:style w:type="table" w:customStyle="1" w:styleId="TableGrid255">
    <w:name w:val="Table Grid25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5">
    <w:name w:val="Table Grid26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5">
    <w:name w:val="Table Grid27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5">
    <w:name w:val="Table Grid28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5">
    <w:name w:val="No List135"/>
    <w:next w:val="NoList"/>
    <w:uiPriority w:val="99"/>
    <w:semiHidden/>
    <w:unhideWhenUsed/>
    <w:rsid w:val="00854AD0"/>
  </w:style>
  <w:style w:type="table" w:customStyle="1" w:styleId="TableGrid295">
    <w:name w:val="Table Grid295"/>
    <w:basedOn w:val="TableNormal"/>
    <w:next w:val="TableGrid"/>
    <w:uiPriority w:val="59"/>
    <w:rsid w:val="00854AD0"/>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5">
    <w:name w:val="Light Shading5"/>
    <w:basedOn w:val="TableNormal"/>
    <w:next w:val="LightShading"/>
    <w:uiPriority w:val="60"/>
    <w:rsid w:val="00854AD0"/>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7">
    <w:name w:val="No List27"/>
    <w:next w:val="NoList"/>
    <w:uiPriority w:val="99"/>
    <w:semiHidden/>
    <w:unhideWhenUsed/>
    <w:rsid w:val="004305E3"/>
  </w:style>
  <w:style w:type="numbering" w:customStyle="1" w:styleId="NoList117">
    <w:name w:val="No List117"/>
    <w:next w:val="NoList"/>
    <w:uiPriority w:val="99"/>
    <w:semiHidden/>
    <w:unhideWhenUsed/>
    <w:rsid w:val="004305E3"/>
  </w:style>
  <w:style w:type="table" w:customStyle="1" w:styleId="TableGrid40">
    <w:name w:val="Table Grid40"/>
    <w:basedOn w:val="TableNormal"/>
    <w:next w:val="TableGrid"/>
    <w:uiPriority w:val="59"/>
    <w:rsid w:val="004305E3"/>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0">
    <w:name w:val="Table Grid120"/>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0"/>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6">
    <w:name w:val="Table Grid4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8">
    <w:name w:val="No List28"/>
    <w:next w:val="NoList"/>
    <w:uiPriority w:val="99"/>
    <w:semiHidden/>
    <w:unhideWhenUsed/>
    <w:rsid w:val="004305E3"/>
  </w:style>
  <w:style w:type="table" w:customStyle="1" w:styleId="TableGrid56">
    <w:name w:val="Table Grid5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6">
    <w:name w:val="No List36"/>
    <w:next w:val="NoList"/>
    <w:uiPriority w:val="99"/>
    <w:semiHidden/>
    <w:unhideWhenUsed/>
    <w:rsid w:val="004305E3"/>
  </w:style>
  <w:style w:type="numbering" w:customStyle="1" w:styleId="NoList46">
    <w:name w:val="No List46"/>
    <w:next w:val="NoList"/>
    <w:uiPriority w:val="99"/>
    <w:semiHidden/>
    <w:unhideWhenUsed/>
    <w:rsid w:val="004305E3"/>
  </w:style>
  <w:style w:type="table" w:customStyle="1" w:styleId="TableGrid66">
    <w:name w:val="Table Grid6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6">
    <w:name w:val="Table Grid7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6">
    <w:name w:val="Table Grid9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6">
    <w:name w:val="No List56"/>
    <w:next w:val="NoList"/>
    <w:uiPriority w:val="99"/>
    <w:semiHidden/>
    <w:unhideWhenUsed/>
    <w:rsid w:val="004305E3"/>
  </w:style>
  <w:style w:type="table" w:customStyle="1" w:styleId="TableGrid106">
    <w:name w:val="Table Grid10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0">
    <w:name w:val="Table Grid1110"/>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6">
    <w:name w:val="No List66"/>
    <w:next w:val="NoList"/>
    <w:uiPriority w:val="99"/>
    <w:semiHidden/>
    <w:unhideWhenUsed/>
    <w:rsid w:val="004305E3"/>
  </w:style>
  <w:style w:type="table" w:customStyle="1" w:styleId="TableGrid126">
    <w:name w:val="Table Grid12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6">
    <w:name w:val="Table Grid13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6">
    <w:name w:val="Table Grid14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6">
    <w:name w:val="Table Grid15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6">
    <w:name w:val="No List76"/>
    <w:next w:val="NoList"/>
    <w:uiPriority w:val="99"/>
    <w:semiHidden/>
    <w:unhideWhenUsed/>
    <w:rsid w:val="004305E3"/>
  </w:style>
  <w:style w:type="table" w:customStyle="1" w:styleId="TableGrid166">
    <w:name w:val="Table Grid16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6">
    <w:name w:val="Table Grid17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6">
    <w:name w:val="Table Grid18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6">
    <w:name w:val="No List86"/>
    <w:next w:val="NoList"/>
    <w:uiPriority w:val="99"/>
    <w:semiHidden/>
    <w:unhideWhenUsed/>
    <w:rsid w:val="004305E3"/>
  </w:style>
  <w:style w:type="table" w:customStyle="1" w:styleId="TableGrid196">
    <w:name w:val="Table Grid19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6">
    <w:name w:val="No List96"/>
    <w:next w:val="NoList"/>
    <w:uiPriority w:val="99"/>
    <w:semiHidden/>
    <w:unhideWhenUsed/>
    <w:rsid w:val="004305E3"/>
  </w:style>
  <w:style w:type="table" w:customStyle="1" w:styleId="TableGrid206">
    <w:name w:val="Table Grid20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6">
    <w:name w:val="No List106"/>
    <w:next w:val="NoList"/>
    <w:uiPriority w:val="99"/>
    <w:semiHidden/>
    <w:unhideWhenUsed/>
    <w:rsid w:val="004305E3"/>
  </w:style>
  <w:style w:type="numbering" w:customStyle="1" w:styleId="NoList118">
    <w:name w:val="No List118"/>
    <w:next w:val="NoList"/>
    <w:uiPriority w:val="99"/>
    <w:semiHidden/>
    <w:unhideWhenUsed/>
    <w:rsid w:val="004305E3"/>
  </w:style>
  <w:style w:type="table" w:customStyle="1" w:styleId="TableGrid2110">
    <w:name w:val="Table Grid2110"/>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6">
    <w:name w:val="Table Grid22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6">
    <w:name w:val="Table Grid23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6">
    <w:name w:val="Table Grid24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6">
    <w:name w:val="No List126"/>
    <w:next w:val="NoList"/>
    <w:uiPriority w:val="99"/>
    <w:semiHidden/>
    <w:unhideWhenUsed/>
    <w:rsid w:val="004305E3"/>
  </w:style>
  <w:style w:type="table" w:customStyle="1" w:styleId="TableGrid256">
    <w:name w:val="Table Grid25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6">
    <w:name w:val="Table Grid26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6">
    <w:name w:val="Table Grid27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6">
    <w:name w:val="Table Grid28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4305E3"/>
  </w:style>
  <w:style w:type="table" w:customStyle="1" w:styleId="TableGrid296">
    <w:name w:val="Table Grid296"/>
    <w:basedOn w:val="TableNormal"/>
    <w:next w:val="TableGrid"/>
    <w:uiPriority w:val="59"/>
    <w:rsid w:val="004305E3"/>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6">
    <w:name w:val="Light Shading6"/>
    <w:basedOn w:val="TableNormal"/>
    <w:next w:val="LightShading"/>
    <w:uiPriority w:val="60"/>
    <w:rsid w:val="004305E3"/>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7">
    <w:name w:val="Light Shading7"/>
    <w:basedOn w:val="TableNormal"/>
    <w:next w:val="LightShading"/>
    <w:uiPriority w:val="60"/>
    <w:rsid w:val="00CF51F7"/>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218299">
      <w:bodyDiv w:val="1"/>
      <w:marLeft w:val="0"/>
      <w:marRight w:val="0"/>
      <w:marTop w:val="0"/>
      <w:marBottom w:val="0"/>
      <w:divBdr>
        <w:top w:val="none" w:sz="0" w:space="0" w:color="auto"/>
        <w:left w:val="none" w:sz="0" w:space="0" w:color="auto"/>
        <w:bottom w:val="none" w:sz="0" w:space="0" w:color="auto"/>
        <w:right w:val="none" w:sz="0" w:space="0" w:color="auto"/>
      </w:divBdr>
    </w:div>
    <w:div w:id="1520123922">
      <w:bodyDiv w:val="1"/>
      <w:marLeft w:val="0"/>
      <w:marRight w:val="0"/>
      <w:marTop w:val="0"/>
      <w:marBottom w:val="0"/>
      <w:divBdr>
        <w:top w:val="none" w:sz="0" w:space="0" w:color="auto"/>
        <w:left w:val="none" w:sz="0" w:space="0" w:color="auto"/>
        <w:bottom w:val="none" w:sz="0" w:space="0" w:color="auto"/>
        <w:right w:val="none" w:sz="0" w:space="0" w:color="auto"/>
      </w:divBdr>
    </w:div>
    <w:div w:id="165375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oleObject" Target="embeddings/oleObject88.bin"/><Relationship Id="rId191" Type="http://schemas.openxmlformats.org/officeDocument/2006/relationships/image" Target="media/image85.wmf"/><Relationship Id="rId205" Type="http://schemas.openxmlformats.org/officeDocument/2006/relationships/image" Target="media/image92.wmf"/><Relationship Id="rId226" Type="http://schemas.openxmlformats.org/officeDocument/2006/relationships/oleObject" Target="embeddings/oleObject118.bin"/><Relationship Id="rId247" Type="http://schemas.openxmlformats.org/officeDocument/2006/relationships/header" Target="header1.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80.bin"/><Relationship Id="rId181" Type="http://schemas.openxmlformats.org/officeDocument/2006/relationships/image" Target="media/image80.wmf"/><Relationship Id="rId216" Type="http://schemas.openxmlformats.org/officeDocument/2006/relationships/oleObject" Target="embeddings/oleObject113.bin"/><Relationship Id="rId237" Type="http://schemas.openxmlformats.org/officeDocument/2006/relationships/image" Target="media/image10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8.bin"/><Relationship Id="rId85" Type="http://schemas.openxmlformats.org/officeDocument/2006/relationships/image" Target="media/image40.wmf"/><Relationship Id="rId150" Type="http://schemas.openxmlformats.org/officeDocument/2006/relationships/image" Target="media/image71.wmf"/><Relationship Id="rId171" Type="http://schemas.openxmlformats.org/officeDocument/2006/relationships/oleObject" Target="embeddings/oleObject89.bin"/><Relationship Id="rId192" Type="http://schemas.openxmlformats.org/officeDocument/2006/relationships/oleObject" Target="embeddings/oleObject101.bin"/><Relationship Id="rId206" Type="http://schemas.openxmlformats.org/officeDocument/2006/relationships/oleObject" Target="embeddings/oleObject108.bin"/><Relationship Id="rId227" Type="http://schemas.openxmlformats.org/officeDocument/2006/relationships/image" Target="media/image103.wmf"/><Relationship Id="rId248" Type="http://schemas.openxmlformats.org/officeDocument/2006/relationships/header" Target="header2.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e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6.wmf"/><Relationship Id="rId145" Type="http://schemas.openxmlformats.org/officeDocument/2006/relationships/oleObject" Target="embeddings/oleObject71.bin"/><Relationship Id="rId161" Type="http://schemas.openxmlformats.org/officeDocument/2006/relationships/oleObject" Target="embeddings/oleObject81.bin"/><Relationship Id="rId166" Type="http://schemas.openxmlformats.org/officeDocument/2006/relationships/oleObject" Target="embeddings/oleObject85.bin"/><Relationship Id="rId182" Type="http://schemas.openxmlformats.org/officeDocument/2006/relationships/oleObject" Target="embeddings/oleObject96.bin"/><Relationship Id="rId187" Type="http://schemas.openxmlformats.org/officeDocument/2006/relationships/image" Target="media/image83.wmf"/><Relationship Id="rId217" Type="http://schemas.openxmlformats.org/officeDocument/2006/relationships/image" Target="media/image98.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11.bin"/><Relationship Id="rId233" Type="http://schemas.openxmlformats.org/officeDocument/2006/relationships/image" Target="media/image106.wmf"/><Relationship Id="rId238" Type="http://schemas.openxmlformats.org/officeDocument/2006/relationships/oleObject" Target="embeddings/oleObject124.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oleObject" Target="embeddings/oleObject74.bin"/><Relationship Id="rId156" Type="http://schemas.openxmlformats.org/officeDocument/2006/relationships/image" Target="media/image74.wmf"/><Relationship Id="rId177" Type="http://schemas.openxmlformats.org/officeDocument/2006/relationships/oleObject" Target="embeddings/oleObject93.bin"/><Relationship Id="rId198" Type="http://schemas.openxmlformats.org/officeDocument/2006/relationships/oleObject" Target="embeddings/oleObject104.bin"/><Relationship Id="rId172" Type="http://schemas.openxmlformats.org/officeDocument/2006/relationships/oleObject" Target="embeddings/oleObject90.bin"/><Relationship Id="rId193" Type="http://schemas.openxmlformats.org/officeDocument/2006/relationships/image" Target="media/image86.wmf"/><Relationship Id="rId202" Type="http://schemas.openxmlformats.org/officeDocument/2006/relationships/oleObject" Target="embeddings/oleObject106.bin"/><Relationship Id="rId207" Type="http://schemas.openxmlformats.org/officeDocument/2006/relationships/image" Target="media/image93.wmf"/><Relationship Id="rId223" Type="http://schemas.openxmlformats.org/officeDocument/2006/relationships/image" Target="media/image101.wmf"/><Relationship Id="rId228" Type="http://schemas.openxmlformats.org/officeDocument/2006/relationships/oleObject" Target="embeddings/oleObject119.bin"/><Relationship Id="rId244" Type="http://schemas.openxmlformats.org/officeDocument/2006/relationships/oleObject" Target="embeddings/oleObject127.bin"/><Relationship Id="rId249"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emf"/><Relationship Id="rId141" Type="http://schemas.openxmlformats.org/officeDocument/2006/relationships/oleObject" Target="embeddings/oleObject69.bin"/><Relationship Id="rId146" Type="http://schemas.openxmlformats.org/officeDocument/2006/relationships/image" Target="media/image69.wmf"/><Relationship Id="rId167" Type="http://schemas.openxmlformats.org/officeDocument/2006/relationships/oleObject" Target="embeddings/oleObject86.bin"/><Relationship Id="rId188" Type="http://schemas.openxmlformats.org/officeDocument/2006/relationships/oleObject" Target="embeddings/oleObject99.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image" Target="media/image81.wmf"/><Relationship Id="rId213" Type="http://schemas.openxmlformats.org/officeDocument/2006/relationships/image" Target="media/image96.wmf"/><Relationship Id="rId218" Type="http://schemas.openxmlformats.org/officeDocument/2006/relationships/oleObject" Target="embeddings/oleObject114.bin"/><Relationship Id="rId234" Type="http://schemas.openxmlformats.org/officeDocument/2006/relationships/oleObject" Target="embeddings/oleObject122.bin"/><Relationship Id="rId239" Type="http://schemas.openxmlformats.org/officeDocument/2006/relationships/image" Target="media/image109.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footer" Target="footer2.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oleObject" Target="embeddings/oleObject94.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2.wmf"/><Relationship Id="rId173" Type="http://schemas.openxmlformats.org/officeDocument/2006/relationships/oleObject" Target="embeddings/oleObject91.bin"/><Relationship Id="rId194" Type="http://schemas.openxmlformats.org/officeDocument/2006/relationships/oleObject" Target="embeddings/oleObject102.bin"/><Relationship Id="rId199" Type="http://schemas.openxmlformats.org/officeDocument/2006/relationships/image" Target="media/image89.wmf"/><Relationship Id="rId203" Type="http://schemas.openxmlformats.org/officeDocument/2006/relationships/image" Target="media/image91.wmf"/><Relationship Id="rId208" Type="http://schemas.openxmlformats.org/officeDocument/2006/relationships/oleObject" Target="embeddings/oleObject109.bin"/><Relationship Id="rId229" Type="http://schemas.openxmlformats.org/officeDocument/2006/relationships/image" Target="media/image104.wmf"/><Relationship Id="rId19" Type="http://schemas.openxmlformats.org/officeDocument/2006/relationships/image" Target="media/image7.wmf"/><Relationship Id="rId224" Type="http://schemas.openxmlformats.org/officeDocument/2006/relationships/oleObject" Target="embeddings/oleObject117.bin"/><Relationship Id="rId240" Type="http://schemas.openxmlformats.org/officeDocument/2006/relationships/oleObject" Target="embeddings/oleObject125.bin"/><Relationship Id="rId245" Type="http://schemas.openxmlformats.org/officeDocument/2006/relationships/image" Target="media/image112.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e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2.bin"/><Relationship Id="rId168" Type="http://schemas.openxmlformats.org/officeDocument/2006/relationships/image" Target="media/image7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emf"/><Relationship Id="rId142" Type="http://schemas.openxmlformats.org/officeDocument/2006/relationships/image" Target="media/image67.wmf"/><Relationship Id="rId163" Type="http://schemas.openxmlformats.org/officeDocument/2006/relationships/oleObject" Target="embeddings/oleObject82.bin"/><Relationship Id="rId184" Type="http://schemas.openxmlformats.org/officeDocument/2006/relationships/oleObject" Target="embeddings/oleObject97.bin"/><Relationship Id="rId189" Type="http://schemas.openxmlformats.org/officeDocument/2006/relationships/image" Target="media/image84.wmf"/><Relationship Id="rId219" Type="http://schemas.openxmlformats.org/officeDocument/2006/relationships/image" Target="media/image99.wmf"/><Relationship Id="rId3" Type="http://schemas.openxmlformats.org/officeDocument/2006/relationships/settings" Target="settings.xml"/><Relationship Id="rId214" Type="http://schemas.openxmlformats.org/officeDocument/2006/relationships/oleObject" Target="embeddings/oleObject112.bin"/><Relationship Id="rId230" Type="http://schemas.openxmlformats.org/officeDocument/2006/relationships/oleObject" Target="embeddings/oleObject120.bin"/><Relationship Id="rId235" Type="http://schemas.openxmlformats.org/officeDocument/2006/relationships/image" Target="media/image107.wmf"/><Relationship Id="rId251" Type="http://schemas.openxmlformats.org/officeDocument/2006/relationships/header" Target="header3.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5.bin"/><Relationship Id="rId174" Type="http://schemas.openxmlformats.org/officeDocument/2006/relationships/image" Target="media/image77.wmf"/><Relationship Id="rId179" Type="http://schemas.openxmlformats.org/officeDocument/2006/relationships/image" Target="media/image79.wmf"/><Relationship Id="rId195" Type="http://schemas.openxmlformats.org/officeDocument/2006/relationships/image" Target="media/image87.wmf"/><Relationship Id="rId209" Type="http://schemas.openxmlformats.org/officeDocument/2006/relationships/image" Target="media/image94.wmf"/><Relationship Id="rId190" Type="http://schemas.openxmlformats.org/officeDocument/2006/relationships/oleObject" Target="embeddings/oleObject100.bin"/><Relationship Id="rId204" Type="http://schemas.openxmlformats.org/officeDocument/2006/relationships/oleObject" Target="embeddings/oleObject107.bin"/><Relationship Id="rId220" Type="http://schemas.openxmlformats.org/officeDocument/2006/relationships/oleObject" Target="embeddings/oleObject115.bin"/><Relationship Id="rId225" Type="http://schemas.openxmlformats.org/officeDocument/2006/relationships/image" Target="media/image102.wmf"/><Relationship Id="rId241" Type="http://schemas.openxmlformats.org/officeDocument/2006/relationships/image" Target="media/image110.wmf"/><Relationship Id="rId246" Type="http://schemas.openxmlformats.org/officeDocument/2006/relationships/oleObject" Target="embeddings/oleObject12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e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oleObject" Target="embeddings/oleObject83.bin"/><Relationship Id="rId169" Type="http://schemas.openxmlformats.org/officeDocument/2006/relationships/oleObject" Target="embeddings/oleObject87.bin"/><Relationship Id="rId185" Type="http://schemas.openxmlformats.org/officeDocument/2006/relationships/image" Target="media/image8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5.bin"/><Relationship Id="rId210" Type="http://schemas.openxmlformats.org/officeDocument/2006/relationships/oleObject" Target="embeddings/oleObject110.bin"/><Relationship Id="rId215" Type="http://schemas.openxmlformats.org/officeDocument/2006/relationships/image" Target="media/image97.wmf"/><Relationship Id="rId236" Type="http://schemas.openxmlformats.org/officeDocument/2006/relationships/oleObject" Target="embeddings/oleObject123.bin"/><Relationship Id="rId26" Type="http://schemas.openxmlformats.org/officeDocument/2006/relationships/oleObject" Target="embeddings/oleObject10.bin"/><Relationship Id="rId231" Type="http://schemas.openxmlformats.org/officeDocument/2006/relationships/image" Target="media/image105.wmf"/><Relationship Id="rId252"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3.wmf"/><Relationship Id="rId175" Type="http://schemas.openxmlformats.org/officeDocument/2006/relationships/oleObject" Target="embeddings/oleObject92.bin"/><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oleObject" Target="embeddings/oleObject5.bin"/><Relationship Id="rId221" Type="http://schemas.openxmlformats.org/officeDocument/2006/relationships/image" Target="media/image100.wmf"/><Relationship Id="rId242" Type="http://schemas.openxmlformats.org/officeDocument/2006/relationships/oleObject" Target="embeddings/oleObject126.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emf"/><Relationship Id="rId144" Type="http://schemas.openxmlformats.org/officeDocument/2006/relationships/image" Target="media/image68.wmf"/><Relationship Id="rId90" Type="http://schemas.openxmlformats.org/officeDocument/2006/relationships/oleObject" Target="embeddings/oleObject42.bin"/><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5.wmf"/><Relationship Id="rId232" Type="http://schemas.openxmlformats.org/officeDocument/2006/relationships/oleObject" Target="embeddings/oleObject121.bin"/><Relationship Id="rId253"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6.bin"/><Relationship Id="rId176" Type="http://schemas.openxmlformats.org/officeDocument/2006/relationships/image" Target="media/image78.wmf"/><Relationship Id="rId197" Type="http://schemas.openxmlformats.org/officeDocument/2006/relationships/image" Target="media/image88.wmf"/><Relationship Id="rId201" Type="http://schemas.openxmlformats.org/officeDocument/2006/relationships/image" Target="media/image90.wmf"/><Relationship Id="rId222" Type="http://schemas.openxmlformats.org/officeDocument/2006/relationships/oleObject" Target="embeddings/oleObject116.bin"/><Relationship Id="rId243" Type="http://schemas.openxmlformats.org/officeDocument/2006/relationships/image" Target="media/image11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6872</Words>
  <Characters>39171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8</cp:revision>
  <cp:lastPrinted>2019-11-06T15:39:00Z</cp:lastPrinted>
  <dcterms:created xsi:type="dcterms:W3CDTF">2019-11-06T15:33:00Z</dcterms:created>
  <dcterms:modified xsi:type="dcterms:W3CDTF">2020-02-17T07:30:00Z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